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2CD" w:rsidRPr="00C562B7" w:rsidRDefault="000D2509" w:rsidP="00DB733B">
      <w:pPr>
        <w:pStyle w:val="SemEspaamento"/>
        <w:spacing w:after="120"/>
        <w:jc w:val="center"/>
        <w:rPr>
          <w:rFonts w:ascii="Times New Roman" w:hAnsi="Times New Roman" w:cs="Times New Roman"/>
          <w:b/>
          <w:sz w:val="24"/>
          <w:szCs w:val="24"/>
        </w:rPr>
      </w:pPr>
      <w:bookmarkStart w:id="0" w:name="_GoBack"/>
      <w:bookmarkEnd w:id="0"/>
      <w:r w:rsidRPr="00C562B7">
        <w:rPr>
          <w:rFonts w:ascii="Times New Roman" w:hAnsi="Times New Roman" w:cs="Times New Roman"/>
          <w:b/>
          <w:sz w:val="24"/>
          <w:szCs w:val="24"/>
        </w:rPr>
        <w:t>Transparência</w:t>
      </w:r>
      <w:r w:rsidR="00DB733B" w:rsidRPr="00C562B7">
        <w:rPr>
          <w:rFonts w:ascii="Times New Roman" w:hAnsi="Times New Roman" w:cs="Times New Roman"/>
          <w:b/>
          <w:sz w:val="24"/>
          <w:szCs w:val="24"/>
        </w:rPr>
        <w:t xml:space="preserve"> no setor público municipal</w:t>
      </w:r>
      <w:r w:rsidRPr="00C562B7">
        <w:rPr>
          <w:rFonts w:ascii="Times New Roman" w:hAnsi="Times New Roman" w:cs="Times New Roman"/>
          <w:b/>
          <w:sz w:val="24"/>
          <w:szCs w:val="24"/>
        </w:rPr>
        <w:t xml:space="preserve">: </w:t>
      </w:r>
      <w:r w:rsidR="00DB733B" w:rsidRPr="00C562B7">
        <w:rPr>
          <w:rFonts w:ascii="Times New Roman" w:hAnsi="Times New Roman" w:cs="Times New Roman"/>
          <w:b/>
          <w:sz w:val="24"/>
          <w:szCs w:val="24"/>
        </w:rPr>
        <w:t>uma análise</w:t>
      </w:r>
      <w:r w:rsidRPr="00C562B7">
        <w:rPr>
          <w:rFonts w:ascii="Times New Roman" w:hAnsi="Times New Roman" w:cs="Times New Roman"/>
          <w:b/>
          <w:sz w:val="24"/>
          <w:szCs w:val="24"/>
        </w:rPr>
        <w:t xml:space="preserve"> dos </w:t>
      </w:r>
      <w:r w:rsidR="00DB733B" w:rsidRPr="00C562B7">
        <w:rPr>
          <w:rFonts w:ascii="Times New Roman" w:hAnsi="Times New Roman" w:cs="Times New Roman"/>
          <w:b/>
          <w:sz w:val="24"/>
          <w:szCs w:val="24"/>
        </w:rPr>
        <w:t>p</w:t>
      </w:r>
      <w:r w:rsidRPr="00C562B7">
        <w:rPr>
          <w:rFonts w:ascii="Times New Roman" w:hAnsi="Times New Roman" w:cs="Times New Roman"/>
          <w:b/>
          <w:sz w:val="24"/>
          <w:szCs w:val="24"/>
        </w:rPr>
        <w:t xml:space="preserve">ortais </w:t>
      </w:r>
      <w:r w:rsidR="00DB733B" w:rsidRPr="00C562B7">
        <w:rPr>
          <w:rFonts w:ascii="Times New Roman" w:hAnsi="Times New Roman" w:cs="Times New Roman"/>
          <w:b/>
          <w:sz w:val="24"/>
          <w:szCs w:val="24"/>
        </w:rPr>
        <w:t>e</w:t>
      </w:r>
      <w:r w:rsidRPr="00C562B7">
        <w:rPr>
          <w:rFonts w:ascii="Times New Roman" w:hAnsi="Times New Roman" w:cs="Times New Roman"/>
          <w:b/>
          <w:sz w:val="24"/>
          <w:szCs w:val="24"/>
        </w:rPr>
        <w:t xml:space="preserve">letrônicos das </w:t>
      </w:r>
      <w:r w:rsidR="00DB733B" w:rsidRPr="00C562B7">
        <w:rPr>
          <w:rFonts w:ascii="Times New Roman" w:hAnsi="Times New Roman" w:cs="Times New Roman"/>
          <w:b/>
          <w:sz w:val="24"/>
          <w:szCs w:val="24"/>
        </w:rPr>
        <w:t>c</w:t>
      </w:r>
      <w:r w:rsidRPr="00C562B7">
        <w:rPr>
          <w:rFonts w:ascii="Times New Roman" w:hAnsi="Times New Roman" w:cs="Times New Roman"/>
          <w:b/>
          <w:sz w:val="24"/>
          <w:szCs w:val="24"/>
        </w:rPr>
        <w:t xml:space="preserve">apitais </w:t>
      </w:r>
      <w:r w:rsidR="00DB733B" w:rsidRPr="00C562B7">
        <w:rPr>
          <w:rFonts w:ascii="Times New Roman" w:hAnsi="Times New Roman" w:cs="Times New Roman"/>
          <w:b/>
          <w:sz w:val="24"/>
          <w:szCs w:val="24"/>
        </w:rPr>
        <w:t>b</w:t>
      </w:r>
      <w:r w:rsidRPr="00C562B7">
        <w:rPr>
          <w:rFonts w:ascii="Times New Roman" w:hAnsi="Times New Roman" w:cs="Times New Roman"/>
          <w:b/>
          <w:sz w:val="24"/>
          <w:szCs w:val="24"/>
        </w:rPr>
        <w:t>rasileiras</w:t>
      </w:r>
      <w:r w:rsidR="00DB733B" w:rsidRPr="00C562B7">
        <w:rPr>
          <w:rFonts w:ascii="Times New Roman" w:hAnsi="Times New Roman" w:cs="Times New Roman"/>
          <w:b/>
          <w:sz w:val="24"/>
          <w:szCs w:val="24"/>
        </w:rPr>
        <w:t xml:space="preserve"> com base em um </w:t>
      </w:r>
      <w:r w:rsidR="00F225ED" w:rsidRPr="00C562B7">
        <w:rPr>
          <w:rFonts w:ascii="Times New Roman" w:hAnsi="Times New Roman" w:cs="Times New Roman"/>
          <w:b/>
          <w:sz w:val="24"/>
          <w:szCs w:val="24"/>
        </w:rPr>
        <w:t>instrumento</w:t>
      </w:r>
      <w:r w:rsidR="00DB733B" w:rsidRPr="00C562B7">
        <w:rPr>
          <w:rFonts w:ascii="Times New Roman" w:hAnsi="Times New Roman" w:cs="Times New Roman"/>
          <w:b/>
          <w:sz w:val="24"/>
          <w:szCs w:val="24"/>
        </w:rPr>
        <w:t xml:space="preserve"> de apoio à decisão</w:t>
      </w:r>
    </w:p>
    <w:p w:rsidR="00576746" w:rsidRPr="00C562B7" w:rsidRDefault="00576746" w:rsidP="00DB733B">
      <w:pPr>
        <w:pStyle w:val="SemEspaamento"/>
        <w:spacing w:after="120"/>
        <w:jc w:val="center"/>
        <w:rPr>
          <w:rFonts w:ascii="Times New Roman" w:hAnsi="Times New Roman" w:cs="Times New Roman"/>
          <w:b/>
          <w:sz w:val="24"/>
          <w:szCs w:val="24"/>
        </w:rPr>
      </w:pPr>
    </w:p>
    <w:p w:rsidR="00576746" w:rsidRPr="00C562B7" w:rsidRDefault="0067182B" w:rsidP="00DB733B">
      <w:pPr>
        <w:pStyle w:val="SemEspaamento"/>
        <w:spacing w:after="120"/>
        <w:jc w:val="center"/>
        <w:rPr>
          <w:rFonts w:ascii="Times New Roman" w:hAnsi="Times New Roman" w:cs="Times New Roman"/>
          <w:b/>
          <w:i/>
          <w:sz w:val="24"/>
          <w:szCs w:val="24"/>
        </w:rPr>
      </w:pPr>
      <w:r w:rsidRPr="00C562B7">
        <w:rPr>
          <w:rFonts w:ascii="Times New Roman" w:hAnsi="Times New Roman" w:cs="Times New Roman"/>
          <w:b/>
          <w:i/>
          <w:sz w:val="24"/>
          <w:szCs w:val="24"/>
        </w:rPr>
        <w:t>Transparency in the municipal public sector: an analysis of Brazilian’s State Capitals electronic portals based on a decision aid tool</w:t>
      </w:r>
    </w:p>
    <w:p w:rsidR="000D2509" w:rsidRPr="00C562B7" w:rsidRDefault="000D2509" w:rsidP="00DB733B">
      <w:pPr>
        <w:pStyle w:val="SemEspaamento"/>
        <w:spacing w:after="120"/>
        <w:rPr>
          <w:rFonts w:ascii="Times New Roman" w:hAnsi="Times New Roman" w:cs="Times New Roman"/>
          <w:b/>
          <w:sz w:val="24"/>
          <w:szCs w:val="24"/>
        </w:rPr>
      </w:pPr>
    </w:p>
    <w:p w:rsidR="00375663" w:rsidRPr="00C562B7" w:rsidRDefault="00375663" w:rsidP="00375663">
      <w:pPr>
        <w:pStyle w:val="SemEspaamento"/>
        <w:spacing w:after="120"/>
        <w:jc w:val="center"/>
        <w:rPr>
          <w:rFonts w:ascii="Times New Roman" w:hAnsi="Times New Roman" w:cs="Times New Roman"/>
          <w:b/>
          <w:sz w:val="24"/>
          <w:szCs w:val="24"/>
        </w:rPr>
      </w:pPr>
      <w:r w:rsidRPr="00C562B7">
        <w:rPr>
          <w:rFonts w:ascii="Times New Roman" w:hAnsi="Times New Roman" w:cs="Times New Roman"/>
          <w:b/>
          <w:sz w:val="24"/>
          <w:szCs w:val="24"/>
        </w:rPr>
        <w:t>Rogério João Lunkes</w:t>
      </w:r>
    </w:p>
    <w:p w:rsidR="00C0772D" w:rsidRPr="00C562B7" w:rsidRDefault="00C0772D" w:rsidP="00375663">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Pós-doutorado em Contabilidade pela Universidad de Valência – Espanha</w:t>
      </w:r>
    </w:p>
    <w:p w:rsidR="00C0772D" w:rsidRPr="00C562B7" w:rsidRDefault="00C0772D" w:rsidP="00375663">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 xml:space="preserve">Professor Associado I da Universidade Federal de Santa Catarina </w:t>
      </w:r>
      <w:r w:rsidR="00030E09" w:rsidRPr="00C562B7">
        <w:rPr>
          <w:rFonts w:ascii="Times New Roman" w:hAnsi="Times New Roman" w:cs="Times New Roman"/>
          <w:sz w:val="24"/>
          <w:szCs w:val="24"/>
        </w:rPr>
        <w:t>–</w:t>
      </w:r>
      <w:r w:rsidRPr="00C562B7">
        <w:rPr>
          <w:rFonts w:ascii="Times New Roman" w:hAnsi="Times New Roman" w:cs="Times New Roman"/>
          <w:sz w:val="24"/>
          <w:szCs w:val="24"/>
        </w:rPr>
        <w:t xml:space="preserve"> Brasil</w:t>
      </w:r>
    </w:p>
    <w:p w:rsidR="00F84A13" w:rsidRPr="00C562B7" w:rsidRDefault="00030E09" w:rsidP="00030E09">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Campus Universitário Reitor João David Ferreira Lima</w:t>
      </w:r>
      <w:r w:rsidRPr="00C562B7">
        <w:rPr>
          <w:rFonts w:ascii="Times New Roman" w:hAnsi="Times New Roman" w:cs="Times New Roman"/>
          <w:sz w:val="24"/>
          <w:szCs w:val="24"/>
        </w:rPr>
        <w:t xml:space="preserve">, </w:t>
      </w:r>
      <w:r w:rsidRPr="00C562B7">
        <w:rPr>
          <w:rFonts w:ascii="Times New Roman" w:hAnsi="Times New Roman" w:cs="Times New Roman"/>
          <w:sz w:val="24"/>
          <w:szCs w:val="24"/>
        </w:rPr>
        <w:t>Trindade</w:t>
      </w:r>
      <w:r w:rsidRPr="00C562B7">
        <w:rPr>
          <w:rFonts w:ascii="Times New Roman" w:hAnsi="Times New Roman" w:cs="Times New Roman"/>
          <w:sz w:val="24"/>
          <w:szCs w:val="24"/>
        </w:rPr>
        <w:t xml:space="preserve">, </w:t>
      </w:r>
      <w:r w:rsidRPr="00C562B7">
        <w:rPr>
          <w:rFonts w:ascii="Times New Roman" w:hAnsi="Times New Roman" w:cs="Times New Roman"/>
          <w:sz w:val="24"/>
          <w:szCs w:val="24"/>
        </w:rPr>
        <w:t xml:space="preserve">Florianópolis, </w:t>
      </w:r>
      <w:r w:rsidR="00F84A13" w:rsidRPr="00C562B7">
        <w:rPr>
          <w:rFonts w:ascii="Times New Roman" w:hAnsi="Times New Roman" w:cs="Times New Roman"/>
          <w:sz w:val="24"/>
          <w:szCs w:val="24"/>
        </w:rPr>
        <w:t>SC</w:t>
      </w:r>
    </w:p>
    <w:p w:rsidR="00030E09" w:rsidRPr="00C562B7" w:rsidRDefault="00030E09" w:rsidP="00030E09">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 xml:space="preserve">CEP: 88040970 - </w:t>
      </w:r>
      <w:r w:rsidRPr="00C562B7">
        <w:rPr>
          <w:rFonts w:ascii="Times New Roman" w:hAnsi="Times New Roman" w:cs="Times New Roman"/>
          <w:sz w:val="24"/>
          <w:szCs w:val="24"/>
        </w:rPr>
        <w:t>Caixa-postal: 476</w:t>
      </w:r>
      <w:r w:rsidRPr="00C562B7">
        <w:rPr>
          <w:rFonts w:ascii="Times New Roman" w:hAnsi="Times New Roman" w:cs="Times New Roman"/>
          <w:sz w:val="24"/>
          <w:szCs w:val="24"/>
        </w:rPr>
        <w:t xml:space="preserve"> - </w:t>
      </w:r>
      <w:r w:rsidRPr="00C562B7">
        <w:rPr>
          <w:rFonts w:ascii="Times New Roman" w:hAnsi="Times New Roman" w:cs="Times New Roman"/>
          <w:sz w:val="24"/>
          <w:szCs w:val="24"/>
        </w:rPr>
        <w:t>Telefone: (48) 3721</w:t>
      </w:r>
      <w:r w:rsidR="00F84A13" w:rsidRPr="00C562B7">
        <w:rPr>
          <w:rFonts w:ascii="Times New Roman" w:hAnsi="Times New Roman" w:cs="Times New Roman"/>
          <w:sz w:val="24"/>
          <w:szCs w:val="24"/>
        </w:rPr>
        <w:t>-</w:t>
      </w:r>
      <w:r w:rsidRPr="00C562B7">
        <w:rPr>
          <w:rFonts w:ascii="Times New Roman" w:hAnsi="Times New Roman" w:cs="Times New Roman"/>
          <w:sz w:val="24"/>
          <w:szCs w:val="24"/>
        </w:rPr>
        <w:t>9000</w:t>
      </w:r>
      <w:r w:rsidR="00F84A13" w:rsidRPr="00C562B7">
        <w:rPr>
          <w:rFonts w:ascii="Times New Roman" w:hAnsi="Times New Roman" w:cs="Times New Roman"/>
          <w:sz w:val="24"/>
          <w:szCs w:val="24"/>
        </w:rPr>
        <w:t xml:space="preserve"> - </w:t>
      </w:r>
      <w:r w:rsidRPr="00C562B7">
        <w:rPr>
          <w:rFonts w:ascii="Times New Roman" w:hAnsi="Times New Roman" w:cs="Times New Roman"/>
          <w:sz w:val="24"/>
          <w:szCs w:val="24"/>
        </w:rPr>
        <w:t>Ramal: 6634</w:t>
      </w:r>
      <w:r w:rsidR="00F84A13" w:rsidRPr="00C562B7">
        <w:rPr>
          <w:rFonts w:ascii="Times New Roman" w:hAnsi="Times New Roman" w:cs="Times New Roman"/>
          <w:sz w:val="24"/>
          <w:szCs w:val="24"/>
        </w:rPr>
        <w:t xml:space="preserve"> – </w:t>
      </w:r>
      <w:hyperlink r:id="rId7" w:history="1">
        <w:r w:rsidR="00F84A13" w:rsidRPr="00C562B7">
          <w:rPr>
            <w:rStyle w:val="Hyperlink"/>
            <w:rFonts w:ascii="Times New Roman" w:hAnsi="Times New Roman" w:cs="Times New Roman"/>
            <w:sz w:val="24"/>
            <w:szCs w:val="24"/>
          </w:rPr>
          <w:t>rogeriolunkes@hotmail.com</w:t>
        </w:r>
      </w:hyperlink>
    </w:p>
    <w:p w:rsidR="00F84A13" w:rsidRPr="00C562B7" w:rsidRDefault="00F84A13" w:rsidP="00030E09">
      <w:pPr>
        <w:pStyle w:val="SemEspaamento"/>
        <w:spacing w:after="120"/>
        <w:jc w:val="center"/>
        <w:rPr>
          <w:rFonts w:ascii="Times New Roman" w:hAnsi="Times New Roman" w:cs="Times New Roman"/>
          <w:sz w:val="24"/>
          <w:szCs w:val="24"/>
        </w:rPr>
      </w:pPr>
    </w:p>
    <w:p w:rsidR="00C0772D" w:rsidRPr="00C562B7" w:rsidRDefault="00C0772D" w:rsidP="00C0772D">
      <w:pPr>
        <w:pStyle w:val="SemEspaamento"/>
        <w:spacing w:after="120"/>
        <w:jc w:val="center"/>
        <w:rPr>
          <w:rFonts w:ascii="Times New Roman" w:hAnsi="Times New Roman" w:cs="Times New Roman"/>
          <w:b/>
          <w:sz w:val="24"/>
          <w:szCs w:val="24"/>
        </w:rPr>
      </w:pPr>
      <w:r w:rsidRPr="00C562B7">
        <w:rPr>
          <w:rFonts w:ascii="Times New Roman" w:hAnsi="Times New Roman" w:cs="Times New Roman"/>
          <w:b/>
          <w:sz w:val="24"/>
          <w:szCs w:val="24"/>
        </w:rPr>
        <w:t>Mauríci</w:t>
      </w:r>
      <w:r w:rsidR="00F84A13" w:rsidRPr="00C562B7">
        <w:rPr>
          <w:rFonts w:ascii="Times New Roman" w:hAnsi="Times New Roman" w:cs="Times New Roman"/>
          <w:b/>
          <w:sz w:val="24"/>
          <w:szCs w:val="24"/>
        </w:rPr>
        <w:t>o Vasconcellos Leão Lyrio</w:t>
      </w:r>
    </w:p>
    <w:p w:rsidR="00F84A13" w:rsidRPr="00C562B7" w:rsidRDefault="00F84A13" w:rsidP="00C0772D">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Doutorando em Administração pela Universidade Federal de Santa Catarina – Brasil</w:t>
      </w:r>
    </w:p>
    <w:p w:rsidR="00F84A13" w:rsidRPr="00C562B7" w:rsidRDefault="00F84A13" w:rsidP="00C0772D">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Mestre em Contabilidade pela Universidade Federal de Santa Catarina – Brasil</w:t>
      </w:r>
    </w:p>
    <w:p w:rsidR="00F84A13" w:rsidRPr="00C562B7" w:rsidRDefault="00F84A13" w:rsidP="00C0772D">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Analista Técnico em Gestão Pública pela Secretaria de Estado da Administração – SC</w:t>
      </w:r>
    </w:p>
    <w:p w:rsidR="00F84A13" w:rsidRPr="00C562B7" w:rsidRDefault="00F84A13" w:rsidP="00C0772D">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Rua Prof. Milton Roque Ramos Krieger, 178, apto. 601C, Trindade, Florianópolis, SC</w:t>
      </w:r>
    </w:p>
    <w:p w:rsidR="00F84A13" w:rsidRPr="00C562B7" w:rsidRDefault="00F84A13" w:rsidP="00C0772D">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 xml:space="preserve">CEP: 88036-080 – Telefone (48) 3209-8605 – </w:t>
      </w:r>
      <w:hyperlink r:id="rId8" w:history="1">
        <w:r w:rsidRPr="00C562B7">
          <w:rPr>
            <w:rStyle w:val="Hyperlink"/>
            <w:rFonts w:ascii="Times New Roman" w:hAnsi="Times New Roman" w:cs="Times New Roman"/>
            <w:sz w:val="24"/>
            <w:szCs w:val="24"/>
          </w:rPr>
          <w:t>mauriciovll@gmail.com</w:t>
        </w:r>
      </w:hyperlink>
    </w:p>
    <w:p w:rsidR="00F84A13" w:rsidRPr="00C562B7" w:rsidRDefault="00F84A13" w:rsidP="00C0772D">
      <w:pPr>
        <w:pStyle w:val="SemEspaamento"/>
        <w:spacing w:after="120"/>
        <w:jc w:val="center"/>
        <w:rPr>
          <w:rFonts w:ascii="Times New Roman" w:hAnsi="Times New Roman" w:cs="Times New Roman"/>
          <w:sz w:val="24"/>
          <w:szCs w:val="24"/>
        </w:rPr>
      </w:pPr>
    </w:p>
    <w:p w:rsidR="00C0772D" w:rsidRPr="00C562B7" w:rsidRDefault="00C0772D" w:rsidP="00C0772D">
      <w:pPr>
        <w:pStyle w:val="SemEspaamento"/>
        <w:spacing w:after="120"/>
        <w:jc w:val="center"/>
        <w:rPr>
          <w:rFonts w:ascii="Times New Roman" w:hAnsi="Times New Roman" w:cs="Times New Roman"/>
          <w:b/>
          <w:sz w:val="24"/>
          <w:szCs w:val="24"/>
        </w:rPr>
      </w:pPr>
      <w:r w:rsidRPr="00C562B7">
        <w:rPr>
          <w:rFonts w:ascii="Times New Roman" w:hAnsi="Times New Roman" w:cs="Times New Roman"/>
          <w:b/>
          <w:sz w:val="24"/>
          <w:szCs w:val="24"/>
        </w:rPr>
        <w:t xml:space="preserve">Gissele </w:t>
      </w:r>
      <w:r w:rsidR="00F84A13" w:rsidRPr="00C562B7">
        <w:rPr>
          <w:rFonts w:ascii="Times New Roman" w:hAnsi="Times New Roman" w:cs="Times New Roman"/>
          <w:b/>
          <w:sz w:val="24"/>
          <w:szCs w:val="24"/>
        </w:rPr>
        <w:t>Souza de Franceschi Nunes</w:t>
      </w:r>
    </w:p>
    <w:p w:rsidR="00F84A13" w:rsidRPr="00C562B7" w:rsidRDefault="00F84A13" w:rsidP="00C0772D">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Mestre em Contabilidade pela Universidade Federal de Santa Catarina – Brasil</w:t>
      </w:r>
    </w:p>
    <w:p w:rsidR="00F84A13" w:rsidRPr="00C562B7" w:rsidRDefault="00F84A13" w:rsidP="00C0772D">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Auditora Fiscal de Controle Externo do Tribunal de Contas do Estado – SC</w:t>
      </w:r>
    </w:p>
    <w:p w:rsidR="00F84A13" w:rsidRPr="00C562B7" w:rsidRDefault="00F84A13" w:rsidP="00F84A13">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 xml:space="preserve">Rua </w:t>
      </w:r>
      <w:r w:rsidRPr="00C562B7">
        <w:rPr>
          <w:rFonts w:ascii="Times New Roman" w:hAnsi="Times New Roman" w:cs="Times New Roman"/>
          <w:sz w:val="24"/>
          <w:szCs w:val="24"/>
        </w:rPr>
        <w:t>Sete Setembro, 388</w:t>
      </w:r>
      <w:r w:rsidRPr="00C562B7">
        <w:rPr>
          <w:rFonts w:ascii="Times New Roman" w:hAnsi="Times New Roman" w:cs="Times New Roman"/>
          <w:sz w:val="24"/>
          <w:szCs w:val="24"/>
        </w:rPr>
        <w:t xml:space="preserve">, </w:t>
      </w:r>
      <w:r w:rsidRPr="00C562B7">
        <w:rPr>
          <w:rFonts w:ascii="Times New Roman" w:hAnsi="Times New Roman" w:cs="Times New Roman"/>
          <w:sz w:val="24"/>
          <w:szCs w:val="24"/>
        </w:rPr>
        <w:t>Centro</w:t>
      </w:r>
      <w:r w:rsidRPr="00C562B7">
        <w:rPr>
          <w:rFonts w:ascii="Times New Roman" w:hAnsi="Times New Roman" w:cs="Times New Roman"/>
          <w:sz w:val="24"/>
          <w:szCs w:val="24"/>
        </w:rPr>
        <w:t>, Porto Alegre, RS</w:t>
      </w:r>
    </w:p>
    <w:p w:rsidR="00F84A13" w:rsidRPr="00C562B7" w:rsidRDefault="00F84A13" w:rsidP="00F84A13">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 xml:space="preserve">CEP: 90010-190 - </w:t>
      </w:r>
      <w:r w:rsidRPr="00C562B7">
        <w:rPr>
          <w:rFonts w:ascii="Times New Roman" w:hAnsi="Times New Roman" w:cs="Times New Roman"/>
          <w:sz w:val="24"/>
          <w:szCs w:val="24"/>
        </w:rPr>
        <w:t>Telefone: (51) 3214</w:t>
      </w:r>
      <w:r w:rsidRPr="00C562B7">
        <w:rPr>
          <w:rFonts w:ascii="Times New Roman" w:hAnsi="Times New Roman" w:cs="Times New Roman"/>
          <w:sz w:val="24"/>
          <w:szCs w:val="24"/>
        </w:rPr>
        <w:t>-</w:t>
      </w:r>
      <w:r w:rsidRPr="00C562B7">
        <w:rPr>
          <w:rFonts w:ascii="Times New Roman" w:hAnsi="Times New Roman" w:cs="Times New Roman"/>
          <w:sz w:val="24"/>
          <w:szCs w:val="24"/>
        </w:rPr>
        <w:t>9753</w:t>
      </w:r>
      <w:r w:rsidR="00347FB9" w:rsidRPr="00C562B7">
        <w:rPr>
          <w:rFonts w:ascii="Times New Roman" w:hAnsi="Times New Roman" w:cs="Times New Roman"/>
          <w:sz w:val="24"/>
          <w:szCs w:val="24"/>
        </w:rPr>
        <w:t xml:space="preserve"> - </w:t>
      </w:r>
      <w:hyperlink r:id="rId9" w:history="1">
        <w:r w:rsidR="00347FB9" w:rsidRPr="00C562B7">
          <w:rPr>
            <w:rStyle w:val="Hyperlink"/>
            <w:rFonts w:ascii="Times New Roman" w:hAnsi="Times New Roman" w:cs="Times New Roman"/>
            <w:sz w:val="24"/>
            <w:szCs w:val="24"/>
          </w:rPr>
          <w:t>franceschigi@hotmail.com</w:t>
        </w:r>
      </w:hyperlink>
    </w:p>
    <w:p w:rsidR="00F84A13" w:rsidRPr="00C562B7" w:rsidRDefault="00F84A13" w:rsidP="00C0772D">
      <w:pPr>
        <w:pStyle w:val="SemEspaamento"/>
        <w:spacing w:after="120"/>
        <w:jc w:val="center"/>
        <w:rPr>
          <w:rFonts w:ascii="Times New Roman" w:hAnsi="Times New Roman" w:cs="Times New Roman"/>
          <w:sz w:val="24"/>
          <w:szCs w:val="24"/>
        </w:rPr>
      </w:pPr>
    </w:p>
    <w:p w:rsidR="00C0772D" w:rsidRPr="00C562B7" w:rsidRDefault="00C0772D" w:rsidP="00C0772D">
      <w:pPr>
        <w:pStyle w:val="SemEspaamento"/>
        <w:spacing w:after="120"/>
        <w:jc w:val="center"/>
        <w:rPr>
          <w:rFonts w:ascii="Times New Roman" w:hAnsi="Times New Roman" w:cs="Times New Roman"/>
          <w:b/>
          <w:sz w:val="24"/>
          <w:szCs w:val="24"/>
        </w:rPr>
      </w:pPr>
      <w:r w:rsidRPr="00C562B7">
        <w:rPr>
          <w:rFonts w:ascii="Times New Roman" w:hAnsi="Times New Roman" w:cs="Times New Roman"/>
          <w:b/>
          <w:sz w:val="24"/>
          <w:szCs w:val="24"/>
        </w:rPr>
        <w:t>Kelly Arent Della Giustina</w:t>
      </w:r>
    </w:p>
    <w:p w:rsidR="00347FB9" w:rsidRDefault="00347FB9" w:rsidP="00C0772D">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Bacharel em Contabilidade pela Universidade Federal de Santa Catarina – Brasil</w:t>
      </w:r>
    </w:p>
    <w:p w:rsidR="00600DA3" w:rsidRPr="00600DA3" w:rsidRDefault="00600DA3" w:rsidP="00600DA3">
      <w:pPr>
        <w:pStyle w:val="SemEspaamento"/>
        <w:spacing w:after="120"/>
        <w:jc w:val="center"/>
        <w:rPr>
          <w:rFonts w:ascii="Times New Roman" w:hAnsi="Times New Roman" w:cs="Times New Roman"/>
          <w:sz w:val="24"/>
          <w:szCs w:val="24"/>
        </w:rPr>
      </w:pPr>
      <w:r>
        <w:rPr>
          <w:rFonts w:ascii="Times New Roman" w:hAnsi="Times New Roman" w:cs="Times New Roman"/>
          <w:sz w:val="24"/>
          <w:szCs w:val="24"/>
        </w:rPr>
        <w:t xml:space="preserve">Rua </w:t>
      </w:r>
      <w:r w:rsidRPr="00600DA3">
        <w:rPr>
          <w:rFonts w:ascii="Times New Roman" w:hAnsi="Times New Roman" w:cs="Times New Roman"/>
          <w:sz w:val="24"/>
          <w:szCs w:val="24"/>
        </w:rPr>
        <w:t>Jornalista Tito Carvalho, 27</w:t>
      </w:r>
      <w:r>
        <w:rPr>
          <w:rFonts w:ascii="Times New Roman" w:hAnsi="Times New Roman" w:cs="Times New Roman"/>
          <w:sz w:val="24"/>
          <w:szCs w:val="24"/>
        </w:rPr>
        <w:t>,</w:t>
      </w:r>
      <w:r w:rsidRPr="00600DA3">
        <w:rPr>
          <w:rFonts w:ascii="Times New Roman" w:hAnsi="Times New Roman" w:cs="Times New Roman"/>
          <w:sz w:val="24"/>
          <w:szCs w:val="24"/>
        </w:rPr>
        <w:t xml:space="preserve"> Trindade</w:t>
      </w:r>
      <w:r>
        <w:rPr>
          <w:rFonts w:ascii="Times New Roman" w:hAnsi="Times New Roman" w:cs="Times New Roman"/>
          <w:sz w:val="24"/>
          <w:szCs w:val="24"/>
        </w:rPr>
        <w:t>,</w:t>
      </w:r>
      <w:r w:rsidRPr="00600DA3">
        <w:rPr>
          <w:rFonts w:ascii="Times New Roman" w:hAnsi="Times New Roman" w:cs="Times New Roman"/>
          <w:sz w:val="24"/>
          <w:szCs w:val="24"/>
        </w:rPr>
        <w:t xml:space="preserve"> Florianópolis</w:t>
      </w:r>
      <w:r>
        <w:rPr>
          <w:rFonts w:ascii="Times New Roman" w:hAnsi="Times New Roman" w:cs="Times New Roman"/>
          <w:sz w:val="24"/>
          <w:szCs w:val="24"/>
        </w:rPr>
        <w:t>, SC</w:t>
      </w:r>
    </w:p>
    <w:p w:rsidR="00600DA3" w:rsidRDefault="00600DA3" w:rsidP="00600DA3">
      <w:pPr>
        <w:pStyle w:val="SemEspaamento"/>
        <w:spacing w:after="120"/>
        <w:jc w:val="center"/>
        <w:rPr>
          <w:rFonts w:ascii="Times New Roman" w:hAnsi="Times New Roman" w:cs="Times New Roman"/>
          <w:sz w:val="24"/>
          <w:szCs w:val="24"/>
        </w:rPr>
      </w:pPr>
      <w:r w:rsidRPr="00600DA3">
        <w:rPr>
          <w:rFonts w:ascii="Times New Roman" w:hAnsi="Times New Roman" w:cs="Times New Roman"/>
          <w:sz w:val="24"/>
          <w:szCs w:val="24"/>
        </w:rPr>
        <w:t>CEP: 88040-480 -</w:t>
      </w:r>
      <w:r>
        <w:rPr>
          <w:rFonts w:ascii="Times New Roman" w:hAnsi="Times New Roman" w:cs="Times New Roman"/>
          <w:sz w:val="24"/>
          <w:szCs w:val="24"/>
        </w:rPr>
        <w:t xml:space="preserve"> Telef</w:t>
      </w:r>
      <w:r w:rsidRPr="00600DA3">
        <w:rPr>
          <w:rFonts w:ascii="Times New Roman" w:hAnsi="Times New Roman" w:cs="Times New Roman"/>
          <w:sz w:val="24"/>
          <w:szCs w:val="24"/>
        </w:rPr>
        <w:t>one: (48) 9978</w:t>
      </w:r>
      <w:r>
        <w:rPr>
          <w:rFonts w:ascii="Times New Roman" w:hAnsi="Times New Roman" w:cs="Times New Roman"/>
          <w:sz w:val="24"/>
          <w:szCs w:val="24"/>
        </w:rPr>
        <w:t>-</w:t>
      </w:r>
      <w:r w:rsidRPr="00600DA3">
        <w:rPr>
          <w:rFonts w:ascii="Times New Roman" w:hAnsi="Times New Roman" w:cs="Times New Roman"/>
          <w:sz w:val="24"/>
          <w:szCs w:val="24"/>
        </w:rPr>
        <w:t>4745</w:t>
      </w:r>
      <w:r>
        <w:rPr>
          <w:rFonts w:ascii="Times New Roman" w:hAnsi="Times New Roman" w:cs="Times New Roman"/>
          <w:sz w:val="24"/>
          <w:szCs w:val="24"/>
        </w:rPr>
        <w:t xml:space="preserve"> - </w:t>
      </w:r>
      <w:hyperlink r:id="rId10" w:history="1">
        <w:r w:rsidRPr="0062485E">
          <w:rPr>
            <w:rStyle w:val="Hyperlink"/>
            <w:rFonts w:ascii="Times New Roman" w:hAnsi="Times New Roman" w:cs="Times New Roman"/>
            <w:sz w:val="24"/>
            <w:szCs w:val="24"/>
          </w:rPr>
          <w:t>kelly_arent@hotmail.com</w:t>
        </w:r>
      </w:hyperlink>
    </w:p>
    <w:p w:rsidR="00347FB9" w:rsidRPr="00C562B7" w:rsidRDefault="00347FB9" w:rsidP="00C0772D">
      <w:pPr>
        <w:pStyle w:val="SemEspaamento"/>
        <w:spacing w:after="120"/>
        <w:jc w:val="center"/>
        <w:rPr>
          <w:rFonts w:ascii="Times New Roman" w:hAnsi="Times New Roman" w:cs="Times New Roman"/>
          <w:sz w:val="24"/>
          <w:szCs w:val="24"/>
        </w:rPr>
      </w:pPr>
    </w:p>
    <w:p w:rsidR="00C0772D" w:rsidRPr="00C562B7" w:rsidRDefault="00C0772D" w:rsidP="00C0772D">
      <w:pPr>
        <w:pStyle w:val="SemEspaamento"/>
        <w:spacing w:after="120"/>
        <w:jc w:val="center"/>
        <w:rPr>
          <w:rFonts w:ascii="Times New Roman" w:hAnsi="Times New Roman" w:cs="Times New Roman"/>
          <w:b/>
          <w:sz w:val="24"/>
          <w:szCs w:val="24"/>
        </w:rPr>
      </w:pPr>
      <w:r w:rsidRPr="00C562B7">
        <w:rPr>
          <w:rFonts w:ascii="Times New Roman" w:hAnsi="Times New Roman" w:cs="Times New Roman"/>
          <w:b/>
          <w:sz w:val="24"/>
          <w:szCs w:val="24"/>
        </w:rPr>
        <w:t>Kelly da Silva</w:t>
      </w:r>
    </w:p>
    <w:p w:rsidR="00C0772D" w:rsidRDefault="00347FB9" w:rsidP="00347FB9">
      <w:pPr>
        <w:pStyle w:val="SemEspaamento"/>
        <w:spacing w:after="120"/>
        <w:jc w:val="center"/>
        <w:rPr>
          <w:rFonts w:ascii="Times New Roman" w:hAnsi="Times New Roman" w:cs="Times New Roman"/>
          <w:sz w:val="24"/>
          <w:szCs w:val="24"/>
        </w:rPr>
      </w:pPr>
      <w:r w:rsidRPr="00C562B7">
        <w:rPr>
          <w:rFonts w:ascii="Times New Roman" w:hAnsi="Times New Roman" w:cs="Times New Roman"/>
          <w:sz w:val="24"/>
          <w:szCs w:val="24"/>
        </w:rPr>
        <w:t xml:space="preserve">Bacharel em Contabilidade pela Universidade Federal de Santa Catarina </w:t>
      </w:r>
      <w:r w:rsidR="00600DA3">
        <w:rPr>
          <w:rFonts w:ascii="Times New Roman" w:hAnsi="Times New Roman" w:cs="Times New Roman"/>
          <w:sz w:val="24"/>
          <w:szCs w:val="24"/>
        </w:rPr>
        <w:t>–</w:t>
      </w:r>
      <w:r w:rsidRPr="00C562B7">
        <w:rPr>
          <w:rFonts w:ascii="Times New Roman" w:hAnsi="Times New Roman" w:cs="Times New Roman"/>
          <w:sz w:val="24"/>
          <w:szCs w:val="24"/>
        </w:rPr>
        <w:t xml:space="preserve"> Brasil</w:t>
      </w:r>
    </w:p>
    <w:p w:rsidR="00600DA3" w:rsidRPr="00600DA3" w:rsidRDefault="00600DA3" w:rsidP="00600DA3">
      <w:pPr>
        <w:pStyle w:val="SemEspaamento"/>
        <w:spacing w:after="120"/>
        <w:jc w:val="center"/>
        <w:rPr>
          <w:rFonts w:ascii="Times New Roman" w:hAnsi="Times New Roman" w:cs="Times New Roman"/>
          <w:sz w:val="24"/>
          <w:szCs w:val="24"/>
        </w:rPr>
      </w:pPr>
      <w:r w:rsidRPr="00600DA3">
        <w:rPr>
          <w:rFonts w:ascii="Times New Roman" w:hAnsi="Times New Roman" w:cs="Times New Roman"/>
          <w:sz w:val="24"/>
          <w:szCs w:val="24"/>
        </w:rPr>
        <w:t>Servidão José Ventura, 98</w:t>
      </w:r>
      <w:r>
        <w:rPr>
          <w:rFonts w:ascii="Times New Roman" w:hAnsi="Times New Roman" w:cs="Times New Roman"/>
          <w:sz w:val="24"/>
          <w:szCs w:val="24"/>
        </w:rPr>
        <w:t>,</w:t>
      </w:r>
      <w:r w:rsidRPr="00600DA3">
        <w:rPr>
          <w:rFonts w:ascii="Times New Roman" w:hAnsi="Times New Roman" w:cs="Times New Roman"/>
          <w:sz w:val="24"/>
          <w:szCs w:val="24"/>
        </w:rPr>
        <w:t xml:space="preserve"> Trindade</w:t>
      </w:r>
      <w:r>
        <w:rPr>
          <w:rFonts w:ascii="Times New Roman" w:hAnsi="Times New Roman" w:cs="Times New Roman"/>
          <w:sz w:val="24"/>
          <w:szCs w:val="24"/>
        </w:rPr>
        <w:t>,</w:t>
      </w:r>
      <w:r w:rsidRPr="00600DA3">
        <w:rPr>
          <w:rFonts w:ascii="Times New Roman" w:hAnsi="Times New Roman" w:cs="Times New Roman"/>
          <w:sz w:val="24"/>
          <w:szCs w:val="24"/>
        </w:rPr>
        <w:t xml:space="preserve"> Florianópolis</w:t>
      </w:r>
      <w:r>
        <w:rPr>
          <w:rFonts w:ascii="Times New Roman" w:hAnsi="Times New Roman" w:cs="Times New Roman"/>
          <w:sz w:val="24"/>
          <w:szCs w:val="24"/>
        </w:rPr>
        <w:t xml:space="preserve"> - SC</w:t>
      </w:r>
    </w:p>
    <w:p w:rsidR="00600DA3" w:rsidRDefault="00600DA3" w:rsidP="00600DA3">
      <w:pPr>
        <w:pStyle w:val="SemEspaamento"/>
        <w:spacing w:after="120"/>
        <w:jc w:val="center"/>
        <w:rPr>
          <w:rFonts w:ascii="Times New Roman" w:hAnsi="Times New Roman" w:cs="Times New Roman"/>
          <w:sz w:val="24"/>
          <w:szCs w:val="24"/>
        </w:rPr>
      </w:pPr>
      <w:r w:rsidRPr="00600DA3">
        <w:rPr>
          <w:rFonts w:ascii="Times New Roman" w:hAnsi="Times New Roman" w:cs="Times New Roman"/>
          <w:sz w:val="24"/>
          <w:szCs w:val="24"/>
        </w:rPr>
        <w:t xml:space="preserve">CEP: 88036-640 - </w:t>
      </w:r>
      <w:r>
        <w:rPr>
          <w:rFonts w:ascii="Times New Roman" w:hAnsi="Times New Roman" w:cs="Times New Roman"/>
          <w:sz w:val="24"/>
          <w:szCs w:val="24"/>
        </w:rPr>
        <w:t>Telef</w:t>
      </w:r>
      <w:r w:rsidRPr="00600DA3">
        <w:rPr>
          <w:rFonts w:ascii="Times New Roman" w:hAnsi="Times New Roman" w:cs="Times New Roman"/>
          <w:sz w:val="24"/>
          <w:szCs w:val="24"/>
        </w:rPr>
        <w:t>one: (48) 9620-5172</w:t>
      </w:r>
      <w:r>
        <w:rPr>
          <w:rFonts w:ascii="Times New Roman" w:hAnsi="Times New Roman" w:cs="Times New Roman"/>
          <w:sz w:val="24"/>
          <w:szCs w:val="24"/>
        </w:rPr>
        <w:t xml:space="preserve"> - </w:t>
      </w:r>
      <w:hyperlink r:id="rId11" w:history="1">
        <w:r w:rsidRPr="0062485E">
          <w:rPr>
            <w:rStyle w:val="Hyperlink"/>
            <w:rFonts w:ascii="Times New Roman" w:hAnsi="Times New Roman" w:cs="Times New Roman"/>
            <w:sz w:val="24"/>
            <w:szCs w:val="24"/>
          </w:rPr>
          <w:t>kellysilvaa@outlook.com</w:t>
        </w:r>
      </w:hyperlink>
    </w:p>
    <w:p w:rsidR="00375663" w:rsidRPr="00C562B7" w:rsidRDefault="00375663" w:rsidP="00DB733B">
      <w:pPr>
        <w:pStyle w:val="SemEspaamento"/>
        <w:spacing w:after="120"/>
        <w:rPr>
          <w:rFonts w:ascii="Times New Roman" w:hAnsi="Times New Roman" w:cs="Times New Roman"/>
          <w:b/>
          <w:sz w:val="24"/>
          <w:szCs w:val="24"/>
        </w:rPr>
      </w:pPr>
    </w:p>
    <w:p w:rsidR="009462CD" w:rsidRPr="00C562B7" w:rsidRDefault="004E6EB5" w:rsidP="00DB733B">
      <w:pPr>
        <w:pStyle w:val="SemEspaamento"/>
        <w:spacing w:after="120"/>
        <w:jc w:val="both"/>
        <w:rPr>
          <w:rFonts w:ascii="Times New Roman" w:hAnsi="Times New Roman" w:cs="Times New Roman"/>
          <w:b/>
          <w:sz w:val="24"/>
          <w:szCs w:val="24"/>
        </w:rPr>
      </w:pPr>
      <w:r w:rsidRPr="00C562B7">
        <w:rPr>
          <w:rFonts w:ascii="Times New Roman" w:hAnsi="Times New Roman" w:cs="Times New Roman"/>
          <w:b/>
          <w:sz w:val="24"/>
          <w:szCs w:val="24"/>
        </w:rPr>
        <w:lastRenderedPageBreak/>
        <w:t>RESUMO</w:t>
      </w:r>
    </w:p>
    <w:p w:rsidR="00C562B7" w:rsidRPr="00C562B7" w:rsidRDefault="00C562B7" w:rsidP="00DB733B">
      <w:pPr>
        <w:pStyle w:val="SemEspaamento"/>
        <w:spacing w:after="120"/>
        <w:jc w:val="both"/>
        <w:rPr>
          <w:rFonts w:ascii="Times New Roman" w:hAnsi="Times New Roman" w:cs="Times New Roman"/>
          <w:sz w:val="24"/>
          <w:szCs w:val="24"/>
        </w:rPr>
      </w:pPr>
      <w:r w:rsidRPr="00C562B7">
        <w:rPr>
          <w:rFonts w:ascii="Times New Roman" w:hAnsi="Times New Roman" w:cs="Times New Roman"/>
          <w:sz w:val="24"/>
          <w:szCs w:val="24"/>
        </w:rPr>
        <w:t>O presente estudo se insere no contexto da prevenção da corrupção por meio da transparência pública, tendo por objetivo avaliar os níveis de transparência nas capitais brasileiras, por meio da análise de seus portais eletrônicos de transparência. Para atender este objetivo, tem-se os seguintes objetivos específicos: (i) verificar o atendimento da legislação brasileira em relação a transparência e acesso a informação; e, (ii) avaliar quantitativamente o nível de transparência dessas capitais. Em relação à metodologia, configura-se como um estudo quali-quantitativo e, do ponto de vista de seus objetivos, como um estudo descritivo. A coleta de dados foi realizada por meio da aplicação do modelo proposto por Nunes (2013) que tem o objetivo de averiguar se os entes públicos estão prestando contas à sociedade, ou seja, se estão sendo transparentes na divulgação das informações. Para que este propósito seja atendido Nunes (2013) considera o atendimento às legislações: Lei Complementar n° 101 de 2000 (LRF), Lei Complementar n° 131/2009, Decreto 7.185/2010, Lei n° 12.527/2011</w:t>
      </w:r>
      <w:r w:rsidRPr="00C562B7">
        <w:rPr>
          <w:sz w:val="24"/>
          <w:szCs w:val="24"/>
        </w:rPr>
        <w:t xml:space="preserve"> </w:t>
      </w:r>
      <w:r w:rsidRPr="00C562B7">
        <w:rPr>
          <w:rFonts w:ascii="Times New Roman" w:hAnsi="Times New Roman" w:cs="Times New Roman"/>
          <w:sz w:val="24"/>
          <w:szCs w:val="24"/>
        </w:rPr>
        <w:t>Conclui-se que, apesar de certas informações se encontrarem em nível de excelência, as capitais ainda têm muito a fazer para reforçar o nível de transparência em seus portais, tendo em vista que muitos critérios analisados ainda se encontram em nível abaixo do desejado, mostrando lacunas em relação ao mínimo exigido pela legislação.</w:t>
      </w:r>
    </w:p>
    <w:p w:rsidR="000D2509" w:rsidRDefault="00DB733B" w:rsidP="00DB733B">
      <w:pPr>
        <w:pStyle w:val="SemEspaamento"/>
        <w:spacing w:after="120"/>
        <w:jc w:val="both"/>
        <w:rPr>
          <w:rFonts w:ascii="Times New Roman" w:hAnsi="Times New Roman" w:cs="Times New Roman"/>
          <w:sz w:val="24"/>
          <w:szCs w:val="24"/>
        </w:rPr>
      </w:pPr>
      <w:r w:rsidRPr="00C562B7">
        <w:rPr>
          <w:rFonts w:ascii="Times New Roman" w:hAnsi="Times New Roman" w:cs="Times New Roman"/>
          <w:b/>
          <w:sz w:val="24"/>
          <w:szCs w:val="24"/>
        </w:rPr>
        <w:t xml:space="preserve">Palavras-chave: </w:t>
      </w:r>
      <w:r w:rsidRPr="00C562B7">
        <w:rPr>
          <w:rFonts w:ascii="Times New Roman" w:hAnsi="Times New Roman" w:cs="Times New Roman"/>
          <w:sz w:val="24"/>
          <w:szCs w:val="24"/>
        </w:rPr>
        <w:t xml:space="preserve">Setor público, accountability, transparência, portais </w:t>
      </w:r>
      <w:r w:rsidR="00B7105B">
        <w:rPr>
          <w:rFonts w:ascii="Times New Roman" w:hAnsi="Times New Roman" w:cs="Times New Roman"/>
          <w:sz w:val="24"/>
          <w:szCs w:val="24"/>
        </w:rPr>
        <w:t>eletrônicos</w:t>
      </w:r>
      <w:r w:rsidRPr="00C562B7">
        <w:rPr>
          <w:rFonts w:ascii="Times New Roman" w:hAnsi="Times New Roman" w:cs="Times New Roman"/>
          <w:sz w:val="24"/>
          <w:szCs w:val="24"/>
        </w:rPr>
        <w:t>.</w:t>
      </w:r>
    </w:p>
    <w:p w:rsidR="009B1028" w:rsidRDefault="009B1028" w:rsidP="00DB733B">
      <w:pPr>
        <w:pStyle w:val="SemEspaamento"/>
        <w:spacing w:after="120"/>
        <w:jc w:val="both"/>
        <w:rPr>
          <w:rFonts w:ascii="Times New Roman" w:hAnsi="Times New Roman" w:cs="Times New Roman"/>
          <w:sz w:val="24"/>
          <w:szCs w:val="24"/>
        </w:rPr>
      </w:pPr>
    </w:p>
    <w:p w:rsidR="009B1028" w:rsidRDefault="009B1028" w:rsidP="00DB733B">
      <w:pPr>
        <w:pStyle w:val="SemEspaamento"/>
        <w:spacing w:after="120"/>
        <w:jc w:val="both"/>
        <w:rPr>
          <w:rFonts w:ascii="Times New Roman" w:hAnsi="Times New Roman" w:cs="Times New Roman"/>
          <w:b/>
          <w:sz w:val="24"/>
          <w:szCs w:val="24"/>
        </w:rPr>
      </w:pPr>
      <w:r>
        <w:rPr>
          <w:rFonts w:ascii="Times New Roman" w:hAnsi="Times New Roman" w:cs="Times New Roman"/>
          <w:b/>
          <w:sz w:val="24"/>
          <w:szCs w:val="24"/>
        </w:rPr>
        <w:t>ABSTRACT</w:t>
      </w:r>
    </w:p>
    <w:p w:rsidR="009B1028" w:rsidRDefault="00B7105B" w:rsidP="00DB733B">
      <w:pPr>
        <w:pStyle w:val="SemEspaamento"/>
        <w:spacing w:after="120"/>
        <w:jc w:val="both"/>
        <w:rPr>
          <w:rFonts w:ascii="Times New Roman" w:hAnsi="Times New Roman" w:cs="Times New Roman"/>
          <w:sz w:val="24"/>
          <w:szCs w:val="24"/>
        </w:rPr>
      </w:pPr>
      <w:r w:rsidRPr="00B7105B">
        <w:rPr>
          <w:rFonts w:ascii="Times New Roman" w:hAnsi="Times New Roman" w:cs="Times New Roman"/>
          <w:sz w:val="24"/>
          <w:szCs w:val="24"/>
        </w:rPr>
        <w:t xml:space="preserve">The present study is in the context of the prevention of corruption by public transparency, aiming to assess the levels of transparency </w:t>
      </w:r>
      <w:r>
        <w:rPr>
          <w:rFonts w:ascii="Times New Roman" w:hAnsi="Times New Roman" w:cs="Times New Roman"/>
          <w:sz w:val="24"/>
          <w:szCs w:val="24"/>
        </w:rPr>
        <w:t>of</w:t>
      </w:r>
      <w:r w:rsidRPr="00B7105B">
        <w:rPr>
          <w:rFonts w:ascii="Times New Roman" w:hAnsi="Times New Roman" w:cs="Times New Roman"/>
          <w:sz w:val="24"/>
          <w:szCs w:val="24"/>
        </w:rPr>
        <w:t xml:space="preserve"> the Brazilian</w:t>
      </w:r>
      <w:r>
        <w:rPr>
          <w:rFonts w:ascii="Times New Roman" w:hAnsi="Times New Roman" w:cs="Times New Roman"/>
          <w:sz w:val="24"/>
          <w:szCs w:val="24"/>
        </w:rPr>
        <w:t>’s State</w:t>
      </w:r>
      <w:r w:rsidRPr="00B7105B">
        <w:rPr>
          <w:rFonts w:ascii="Times New Roman" w:hAnsi="Times New Roman" w:cs="Times New Roman"/>
          <w:sz w:val="24"/>
          <w:szCs w:val="24"/>
        </w:rPr>
        <w:t xml:space="preserve"> </w:t>
      </w:r>
      <w:r>
        <w:rPr>
          <w:rFonts w:ascii="Times New Roman" w:hAnsi="Times New Roman" w:cs="Times New Roman"/>
          <w:sz w:val="24"/>
          <w:szCs w:val="24"/>
        </w:rPr>
        <w:t>C</w:t>
      </w:r>
      <w:r w:rsidRPr="00B7105B">
        <w:rPr>
          <w:rFonts w:ascii="Times New Roman" w:hAnsi="Times New Roman" w:cs="Times New Roman"/>
          <w:sz w:val="24"/>
          <w:szCs w:val="24"/>
        </w:rPr>
        <w:t>apital</w:t>
      </w:r>
      <w:r>
        <w:rPr>
          <w:rFonts w:ascii="Times New Roman" w:hAnsi="Times New Roman" w:cs="Times New Roman"/>
          <w:sz w:val="24"/>
          <w:szCs w:val="24"/>
        </w:rPr>
        <w:t>s</w:t>
      </w:r>
      <w:r w:rsidRPr="00B7105B">
        <w:rPr>
          <w:rFonts w:ascii="Times New Roman" w:hAnsi="Times New Roman" w:cs="Times New Roman"/>
          <w:sz w:val="24"/>
          <w:szCs w:val="24"/>
        </w:rPr>
        <w:t xml:space="preserve">, through analysis of their </w:t>
      </w:r>
      <w:r w:rsidRPr="00B7105B">
        <w:rPr>
          <w:rFonts w:ascii="Times New Roman" w:hAnsi="Times New Roman" w:cs="Times New Roman"/>
          <w:sz w:val="24"/>
          <w:szCs w:val="24"/>
        </w:rPr>
        <w:t>transparency</w:t>
      </w:r>
      <w:r w:rsidRPr="00B7105B">
        <w:rPr>
          <w:rFonts w:ascii="Times New Roman" w:hAnsi="Times New Roman" w:cs="Times New Roman"/>
          <w:sz w:val="24"/>
          <w:szCs w:val="24"/>
        </w:rPr>
        <w:t xml:space="preserve"> electronic portals. To meet this goal, we have the following specific objectives: (i) verify compliance with Brazilian legislation regarding transparency and access to information; and (ii) quantitatively assess the level of transparency of such capital</w:t>
      </w:r>
      <w:r>
        <w:rPr>
          <w:rFonts w:ascii="Times New Roman" w:hAnsi="Times New Roman" w:cs="Times New Roman"/>
          <w:sz w:val="24"/>
          <w:szCs w:val="24"/>
        </w:rPr>
        <w:t>s</w:t>
      </w:r>
      <w:r w:rsidRPr="00B7105B">
        <w:rPr>
          <w:rFonts w:ascii="Times New Roman" w:hAnsi="Times New Roman" w:cs="Times New Roman"/>
          <w:sz w:val="24"/>
          <w:szCs w:val="24"/>
        </w:rPr>
        <w:t xml:space="preserve">. Regarding methodology, </w:t>
      </w:r>
      <w:r>
        <w:rPr>
          <w:rFonts w:ascii="Times New Roman" w:hAnsi="Times New Roman" w:cs="Times New Roman"/>
          <w:sz w:val="24"/>
          <w:szCs w:val="24"/>
        </w:rPr>
        <w:t>its</w:t>
      </w:r>
      <w:r w:rsidRPr="00B7105B">
        <w:rPr>
          <w:rFonts w:ascii="Times New Roman" w:hAnsi="Times New Roman" w:cs="Times New Roman"/>
          <w:sz w:val="24"/>
          <w:szCs w:val="24"/>
        </w:rPr>
        <w:t xml:space="preserve"> set as a qualitative and quantitative study and from the point of view of your goals as a descriptive study. Data collection was performed by applying the </w:t>
      </w:r>
      <w:r>
        <w:rPr>
          <w:rFonts w:ascii="Times New Roman" w:hAnsi="Times New Roman" w:cs="Times New Roman"/>
          <w:sz w:val="24"/>
          <w:szCs w:val="24"/>
        </w:rPr>
        <w:t xml:space="preserve">model proposed by Nunes (2013) </w:t>
      </w:r>
      <w:r w:rsidRPr="00B7105B">
        <w:rPr>
          <w:rFonts w:ascii="Times New Roman" w:hAnsi="Times New Roman" w:cs="Times New Roman"/>
          <w:sz w:val="24"/>
          <w:szCs w:val="24"/>
        </w:rPr>
        <w:t>that aims to determine whether public bodies are accountable to society, ie, if they are being transparent in disclosing the information. For this purpose is met Nunes (2013) considers the compliance with laws: Complementary Law No. 101 of 2000 (LRF), Complementary Law No. 131/2009, Decree 7.185 / 2010, Law No. 12,527 / 2011</w:t>
      </w:r>
      <w:r>
        <w:rPr>
          <w:rFonts w:ascii="Times New Roman" w:hAnsi="Times New Roman" w:cs="Times New Roman"/>
          <w:sz w:val="24"/>
          <w:szCs w:val="24"/>
        </w:rPr>
        <w:t>.</w:t>
      </w:r>
      <w:r w:rsidRPr="00B7105B">
        <w:rPr>
          <w:rFonts w:ascii="Times New Roman" w:hAnsi="Times New Roman" w:cs="Times New Roman"/>
          <w:sz w:val="24"/>
          <w:szCs w:val="24"/>
        </w:rPr>
        <w:t xml:space="preserve"> It is concluded that although some information is held at a level of excellence, the capital</w:t>
      </w:r>
      <w:r>
        <w:rPr>
          <w:rFonts w:ascii="Times New Roman" w:hAnsi="Times New Roman" w:cs="Times New Roman"/>
          <w:sz w:val="24"/>
          <w:szCs w:val="24"/>
        </w:rPr>
        <w:t>s</w:t>
      </w:r>
      <w:r w:rsidRPr="00B7105B">
        <w:rPr>
          <w:rFonts w:ascii="Times New Roman" w:hAnsi="Times New Roman" w:cs="Times New Roman"/>
          <w:sz w:val="24"/>
          <w:szCs w:val="24"/>
        </w:rPr>
        <w:t xml:space="preserve"> still have much to do to increase the level of transparency in their </w:t>
      </w:r>
      <w:r>
        <w:rPr>
          <w:rFonts w:ascii="Times New Roman" w:hAnsi="Times New Roman" w:cs="Times New Roman"/>
          <w:sz w:val="24"/>
          <w:szCs w:val="24"/>
        </w:rPr>
        <w:t xml:space="preserve">eletronic </w:t>
      </w:r>
      <w:r w:rsidRPr="00B7105B">
        <w:rPr>
          <w:rFonts w:ascii="Times New Roman" w:hAnsi="Times New Roman" w:cs="Times New Roman"/>
          <w:sz w:val="24"/>
          <w:szCs w:val="24"/>
        </w:rPr>
        <w:t>portals, considering that many criteria analyzed are still below the desired level, showing gaps in relation to minimum required by law.</w:t>
      </w:r>
    </w:p>
    <w:p w:rsidR="00B7105B" w:rsidRPr="00B7105B" w:rsidRDefault="00B7105B" w:rsidP="00DB733B">
      <w:pPr>
        <w:pStyle w:val="SemEspaamento"/>
        <w:spacing w:after="120"/>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Public Sector, accountability, transparency, eletronic portals</w:t>
      </w:r>
    </w:p>
    <w:sectPr w:rsidR="00B7105B" w:rsidRPr="00B7105B" w:rsidSect="00EB22D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52F" w:rsidRDefault="0052152F" w:rsidP="00545A5F">
      <w:pPr>
        <w:spacing w:after="0" w:line="240" w:lineRule="auto"/>
      </w:pPr>
      <w:r>
        <w:separator/>
      </w:r>
    </w:p>
  </w:endnote>
  <w:endnote w:type="continuationSeparator" w:id="0">
    <w:p w:rsidR="0052152F" w:rsidRDefault="0052152F" w:rsidP="0054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52F" w:rsidRDefault="0052152F" w:rsidP="00545A5F">
      <w:pPr>
        <w:spacing w:after="0" w:line="240" w:lineRule="auto"/>
      </w:pPr>
      <w:r>
        <w:separator/>
      </w:r>
    </w:p>
  </w:footnote>
  <w:footnote w:type="continuationSeparator" w:id="0">
    <w:p w:rsidR="0052152F" w:rsidRDefault="0052152F" w:rsidP="00545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26120"/>
    <w:multiLevelType w:val="hybridMultilevel"/>
    <w:tmpl w:val="3BA69E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5037AB"/>
    <w:multiLevelType w:val="hybridMultilevel"/>
    <w:tmpl w:val="9C4480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794439"/>
    <w:multiLevelType w:val="hybridMultilevel"/>
    <w:tmpl w:val="0DACF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12"/>
    <w:rsid w:val="00000C68"/>
    <w:rsid w:val="00002EDF"/>
    <w:rsid w:val="00010277"/>
    <w:rsid w:val="000127D8"/>
    <w:rsid w:val="00014000"/>
    <w:rsid w:val="00014A0F"/>
    <w:rsid w:val="0001701C"/>
    <w:rsid w:val="0002290B"/>
    <w:rsid w:val="00025CA7"/>
    <w:rsid w:val="00030E09"/>
    <w:rsid w:val="00032339"/>
    <w:rsid w:val="0003586D"/>
    <w:rsid w:val="00037405"/>
    <w:rsid w:val="00085CA2"/>
    <w:rsid w:val="000A0AD1"/>
    <w:rsid w:val="000C48A1"/>
    <w:rsid w:val="000C7B04"/>
    <w:rsid w:val="000D2509"/>
    <w:rsid w:val="000F3C8A"/>
    <w:rsid w:val="00113DF1"/>
    <w:rsid w:val="00122684"/>
    <w:rsid w:val="00125D4A"/>
    <w:rsid w:val="00140C0B"/>
    <w:rsid w:val="00141888"/>
    <w:rsid w:val="00145103"/>
    <w:rsid w:val="00146F20"/>
    <w:rsid w:val="001608E7"/>
    <w:rsid w:val="001639CA"/>
    <w:rsid w:val="00173E25"/>
    <w:rsid w:val="00174913"/>
    <w:rsid w:val="0017676B"/>
    <w:rsid w:val="0018086E"/>
    <w:rsid w:val="00183C34"/>
    <w:rsid w:val="001C16DC"/>
    <w:rsid w:val="001D0D9E"/>
    <w:rsid w:val="001E13CF"/>
    <w:rsid w:val="001E19E0"/>
    <w:rsid w:val="0020520C"/>
    <w:rsid w:val="00211AFB"/>
    <w:rsid w:val="0021687F"/>
    <w:rsid w:val="00230C37"/>
    <w:rsid w:val="00230D16"/>
    <w:rsid w:val="002318D7"/>
    <w:rsid w:val="0023636B"/>
    <w:rsid w:val="00242C6F"/>
    <w:rsid w:val="00243930"/>
    <w:rsid w:val="00247E86"/>
    <w:rsid w:val="0025330F"/>
    <w:rsid w:val="00255246"/>
    <w:rsid w:val="00263F54"/>
    <w:rsid w:val="00266874"/>
    <w:rsid w:val="00276332"/>
    <w:rsid w:val="002865A6"/>
    <w:rsid w:val="0029316F"/>
    <w:rsid w:val="002A7742"/>
    <w:rsid w:val="002A7B6E"/>
    <w:rsid w:val="002C054E"/>
    <w:rsid w:val="002F1227"/>
    <w:rsid w:val="002F1889"/>
    <w:rsid w:val="002F6D67"/>
    <w:rsid w:val="002F72FF"/>
    <w:rsid w:val="00306FF1"/>
    <w:rsid w:val="0031192B"/>
    <w:rsid w:val="00313D83"/>
    <w:rsid w:val="00315C57"/>
    <w:rsid w:val="00320B32"/>
    <w:rsid w:val="0032336B"/>
    <w:rsid w:val="0032543E"/>
    <w:rsid w:val="00325EEC"/>
    <w:rsid w:val="003271C5"/>
    <w:rsid w:val="00334661"/>
    <w:rsid w:val="00346728"/>
    <w:rsid w:val="00347FB9"/>
    <w:rsid w:val="003535E2"/>
    <w:rsid w:val="003605FD"/>
    <w:rsid w:val="00367EFA"/>
    <w:rsid w:val="00373EA3"/>
    <w:rsid w:val="00375663"/>
    <w:rsid w:val="00393A03"/>
    <w:rsid w:val="00397795"/>
    <w:rsid w:val="003A422A"/>
    <w:rsid w:val="003A754A"/>
    <w:rsid w:val="003D536A"/>
    <w:rsid w:val="003F0024"/>
    <w:rsid w:val="003F1ED0"/>
    <w:rsid w:val="004003D2"/>
    <w:rsid w:val="004147F2"/>
    <w:rsid w:val="00414AB1"/>
    <w:rsid w:val="00414B7E"/>
    <w:rsid w:val="00423886"/>
    <w:rsid w:val="00445666"/>
    <w:rsid w:val="00453A1D"/>
    <w:rsid w:val="0045442D"/>
    <w:rsid w:val="004601A3"/>
    <w:rsid w:val="00463A35"/>
    <w:rsid w:val="00471077"/>
    <w:rsid w:val="004751C2"/>
    <w:rsid w:val="00477C8C"/>
    <w:rsid w:val="0048078F"/>
    <w:rsid w:val="00480819"/>
    <w:rsid w:val="00484D23"/>
    <w:rsid w:val="00486B10"/>
    <w:rsid w:val="00487522"/>
    <w:rsid w:val="004A4D8B"/>
    <w:rsid w:val="004C2DF3"/>
    <w:rsid w:val="004D6EC0"/>
    <w:rsid w:val="004E0F8B"/>
    <w:rsid w:val="004E6EB5"/>
    <w:rsid w:val="004F3D50"/>
    <w:rsid w:val="004F55F0"/>
    <w:rsid w:val="00500977"/>
    <w:rsid w:val="00505310"/>
    <w:rsid w:val="00514C78"/>
    <w:rsid w:val="00515769"/>
    <w:rsid w:val="0052152F"/>
    <w:rsid w:val="00523D52"/>
    <w:rsid w:val="00526FD2"/>
    <w:rsid w:val="0052742E"/>
    <w:rsid w:val="005303B2"/>
    <w:rsid w:val="0053095B"/>
    <w:rsid w:val="00534F3C"/>
    <w:rsid w:val="00541394"/>
    <w:rsid w:val="00544022"/>
    <w:rsid w:val="005458B3"/>
    <w:rsid w:val="00545A5F"/>
    <w:rsid w:val="00553294"/>
    <w:rsid w:val="00560A1F"/>
    <w:rsid w:val="00563ECA"/>
    <w:rsid w:val="005700F6"/>
    <w:rsid w:val="00576746"/>
    <w:rsid w:val="00583147"/>
    <w:rsid w:val="005C031C"/>
    <w:rsid w:val="005D59C5"/>
    <w:rsid w:val="005E4AC9"/>
    <w:rsid w:val="005F4B8B"/>
    <w:rsid w:val="005F581B"/>
    <w:rsid w:val="00600DA3"/>
    <w:rsid w:val="006010D6"/>
    <w:rsid w:val="00602D73"/>
    <w:rsid w:val="00606167"/>
    <w:rsid w:val="00610956"/>
    <w:rsid w:val="00620FF2"/>
    <w:rsid w:val="00624A59"/>
    <w:rsid w:val="00630104"/>
    <w:rsid w:val="00630479"/>
    <w:rsid w:val="00642665"/>
    <w:rsid w:val="00642A31"/>
    <w:rsid w:val="00647114"/>
    <w:rsid w:val="006535DB"/>
    <w:rsid w:val="00666299"/>
    <w:rsid w:val="0067182B"/>
    <w:rsid w:val="00692848"/>
    <w:rsid w:val="006E330B"/>
    <w:rsid w:val="006F0155"/>
    <w:rsid w:val="006F19B6"/>
    <w:rsid w:val="00701A04"/>
    <w:rsid w:val="007277D8"/>
    <w:rsid w:val="0073268C"/>
    <w:rsid w:val="00734ECE"/>
    <w:rsid w:val="00737C6F"/>
    <w:rsid w:val="0074054E"/>
    <w:rsid w:val="007465F2"/>
    <w:rsid w:val="007569E0"/>
    <w:rsid w:val="00771F4A"/>
    <w:rsid w:val="00773C27"/>
    <w:rsid w:val="007931A9"/>
    <w:rsid w:val="00796554"/>
    <w:rsid w:val="00796B33"/>
    <w:rsid w:val="007B428B"/>
    <w:rsid w:val="007D050B"/>
    <w:rsid w:val="007D5F3D"/>
    <w:rsid w:val="00800A6D"/>
    <w:rsid w:val="008071D6"/>
    <w:rsid w:val="00812697"/>
    <w:rsid w:val="008324A6"/>
    <w:rsid w:val="0083525A"/>
    <w:rsid w:val="00842774"/>
    <w:rsid w:val="008660FF"/>
    <w:rsid w:val="00877F7A"/>
    <w:rsid w:val="0088014E"/>
    <w:rsid w:val="00892E2F"/>
    <w:rsid w:val="00892FE1"/>
    <w:rsid w:val="00897671"/>
    <w:rsid w:val="008D3F07"/>
    <w:rsid w:val="008E113F"/>
    <w:rsid w:val="008E263D"/>
    <w:rsid w:val="008E2ACD"/>
    <w:rsid w:val="008E551A"/>
    <w:rsid w:val="008F1F44"/>
    <w:rsid w:val="008F5D8A"/>
    <w:rsid w:val="00914E8B"/>
    <w:rsid w:val="009234A5"/>
    <w:rsid w:val="00926C5D"/>
    <w:rsid w:val="009462CD"/>
    <w:rsid w:val="00970157"/>
    <w:rsid w:val="009A252A"/>
    <w:rsid w:val="009B1028"/>
    <w:rsid w:val="009B60AA"/>
    <w:rsid w:val="009F2C21"/>
    <w:rsid w:val="009F5CDF"/>
    <w:rsid w:val="00A03D87"/>
    <w:rsid w:val="00A07C3F"/>
    <w:rsid w:val="00A20BB9"/>
    <w:rsid w:val="00A229EC"/>
    <w:rsid w:val="00A27B52"/>
    <w:rsid w:val="00A353E6"/>
    <w:rsid w:val="00A36A6B"/>
    <w:rsid w:val="00A457AA"/>
    <w:rsid w:val="00A55868"/>
    <w:rsid w:val="00A65533"/>
    <w:rsid w:val="00A6723F"/>
    <w:rsid w:val="00A7504D"/>
    <w:rsid w:val="00AB5BE5"/>
    <w:rsid w:val="00AB6DB3"/>
    <w:rsid w:val="00AB7CAA"/>
    <w:rsid w:val="00AE54EE"/>
    <w:rsid w:val="00AE6990"/>
    <w:rsid w:val="00B12D9F"/>
    <w:rsid w:val="00B20994"/>
    <w:rsid w:val="00B24A83"/>
    <w:rsid w:val="00B264DF"/>
    <w:rsid w:val="00B30BAD"/>
    <w:rsid w:val="00B32712"/>
    <w:rsid w:val="00B351FD"/>
    <w:rsid w:val="00B36312"/>
    <w:rsid w:val="00B50937"/>
    <w:rsid w:val="00B52F30"/>
    <w:rsid w:val="00B54EDA"/>
    <w:rsid w:val="00B61D83"/>
    <w:rsid w:val="00B7105B"/>
    <w:rsid w:val="00B77BD5"/>
    <w:rsid w:val="00B8550B"/>
    <w:rsid w:val="00B866FF"/>
    <w:rsid w:val="00B96BF5"/>
    <w:rsid w:val="00BA2DBC"/>
    <w:rsid w:val="00BA3978"/>
    <w:rsid w:val="00BC50F8"/>
    <w:rsid w:val="00BE7F47"/>
    <w:rsid w:val="00BF3016"/>
    <w:rsid w:val="00BF5AC8"/>
    <w:rsid w:val="00BF7050"/>
    <w:rsid w:val="00C0772D"/>
    <w:rsid w:val="00C12082"/>
    <w:rsid w:val="00C1683F"/>
    <w:rsid w:val="00C27A23"/>
    <w:rsid w:val="00C37754"/>
    <w:rsid w:val="00C40AAC"/>
    <w:rsid w:val="00C543A5"/>
    <w:rsid w:val="00C562B7"/>
    <w:rsid w:val="00C623A1"/>
    <w:rsid w:val="00C76E42"/>
    <w:rsid w:val="00C8006E"/>
    <w:rsid w:val="00C848D0"/>
    <w:rsid w:val="00C84B2E"/>
    <w:rsid w:val="00C94BA0"/>
    <w:rsid w:val="00CC5C7C"/>
    <w:rsid w:val="00CD201C"/>
    <w:rsid w:val="00CE012A"/>
    <w:rsid w:val="00CE7C40"/>
    <w:rsid w:val="00CF6A36"/>
    <w:rsid w:val="00CF7128"/>
    <w:rsid w:val="00D06272"/>
    <w:rsid w:val="00D2653B"/>
    <w:rsid w:val="00D401CF"/>
    <w:rsid w:val="00D57177"/>
    <w:rsid w:val="00D75E39"/>
    <w:rsid w:val="00D959BB"/>
    <w:rsid w:val="00D965F5"/>
    <w:rsid w:val="00DA4C3E"/>
    <w:rsid w:val="00DA7E4E"/>
    <w:rsid w:val="00DB733B"/>
    <w:rsid w:val="00DC0633"/>
    <w:rsid w:val="00DC67B3"/>
    <w:rsid w:val="00DC7EA5"/>
    <w:rsid w:val="00DE1187"/>
    <w:rsid w:val="00DF5090"/>
    <w:rsid w:val="00DF64BF"/>
    <w:rsid w:val="00E048F8"/>
    <w:rsid w:val="00E15E2E"/>
    <w:rsid w:val="00E16499"/>
    <w:rsid w:val="00E23FE0"/>
    <w:rsid w:val="00E408C9"/>
    <w:rsid w:val="00E51B36"/>
    <w:rsid w:val="00E55F72"/>
    <w:rsid w:val="00E60F86"/>
    <w:rsid w:val="00E66D27"/>
    <w:rsid w:val="00E67883"/>
    <w:rsid w:val="00E74BBC"/>
    <w:rsid w:val="00E83B34"/>
    <w:rsid w:val="00E924FC"/>
    <w:rsid w:val="00E92519"/>
    <w:rsid w:val="00E94E79"/>
    <w:rsid w:val="00EB1A5C"/>
    <w:rsid w:val="00EB22D1"/>
    <w:rsid w:val="00EB6751"/>
    <w:rsid w:val="00EB7272"/>
    <w:rsid w:val="00EF7B81"/>
    <w:rsid w:val="00F075DA"/>
    <w:rsid w:val="00F14140"/>
    <w:rsid w:val="00F17869"/>
    <w:rsid w:val="00F225ED"/>
    <w:rsid w:val="00F36D3C"/>
    <w:rsid w:val="00F47BF6"/>
    <w:rsid w:val="00F73DFB"/>
    <w:rsid w:val="00F74591"/>
    <w:rsid w:val="00F762F4"/>
    <w:rsid w:val="00F84A13"/>
    <w:rsid w:val="00F86128"/>
    <w:rsid w:val="00F947D1"/>
    <w:rsid w:val="00F9776C"/>
    <w:rsid w:val="00FC05D5"/>
    <w:rsid w:val="00FE5AC5"/>
    <w:rsid w:val="00FE5E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E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32712"/>
    <w:rPr>
      <w:color w:val="0000FF"/>
      <w:u w:val="single"/>
    </w:rPr>
  </w:style>
  <w:style w:type="paragraph" w:styleId="PargrafodaLista">
    <w:name w:val="List Paragraph"/>
    <w:basedOn w:val="Normal"/>
    <w:uiPriority w:val="34"/>
    <w:qFormat/>
    <w:rsid w:val="007B428B"/>
    <w:pPr>
      <w:ind w:left="720"/>
      <w:contextualSpacing/>
    </w:pPr>
  </w:style>
  <w:style w:type="paragraph" w:styleId="SemEspaamento">
    <w:name w:val="No Spacing"/>
    <w:uiPriority w:val="1"/>
    <w:qFormat/>
    <w:rsid w:val="00211AFB"/>
    <w:pPr>
      <w:spacing w:after="0" w:line="240" w:lineRule="auto"/>
    </w:pPr>
  </w:style>
  <w:style w:type="paragraph" w:styleId="Textodebalo">
    <w:name w:val="Balloon Text"/>
    <w:basedOn w:val="Normal"/>
    <w:link w:val="TextodebaloChar"/>
    <w:uiPriority w:val="99"/>
    <w:semiHidden/>
    <w:unhideWhenUsed/>
    <w:rsid w:val="000229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290B"/>
    <w:rPr>
      <w:rFonts w:ascii="Tahoma" w:hAnsi="Tahoma" w:cs="Tahoma"/>
      <w:sz w:val="16"/>
      <w:szCs w:val="16"/>
    </w:rPr>
  </w:style>
  <w:style w:type="character" w:customStyle="1" w:styleId="apple-converted-space">
    <w:name w:val="apple-converted-space"/>
    <w:basedOn w:val="Fontepargpadro"/>
    <w:rsid w:val="008324A6"/>
  </w:style>
  <w:style w:type="character" w:styleId="Forte">
    <w:name w:val="Strong"/>
    <w:basedOn w:val="Fontepargpadro"/>
    <w:uiPriority w:val="22"/>
    <w:qFormat/>
    <w:rsid w:val="008324A6"/>
    <w:rPr>
      <w:b/>
      <w:bCs/>
    </w:rPr>
  </w:style>
  <w:style w:type="character" w:styleId="Refdecomentrio">
    <w:name w:val="annotation reference"/>
    <w:basedOn w:val="Fontepargpadro"/>
    <w:uiPriority w:val="99"/>
    <w:semiHidden/>
    <w:unhideWhenUsed/>
    <w:rsid w:val="00800A6D"/>
    <w:rPr>
      <w:sz w:val="16"/>
      <w:szCs w:val="16"/>
    </w:rPr>
  </w:style>
  <w:style w:type="paragraph" w:styleId="Textodecomentrio">
    <w:name w:val="annotation text"/>
    <w:basedOn w:val="Normal"/>
    <w:link w:val="TextodecomentrioChar"/>
    <w:uiPriority w:val="99"/>
    <w:semiHidden/>
    <w:unhideWhenUsed/>
    <w:rsid w:val="00800A6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0A6D"/>
    <w:rPr>
      <w:sz w:val="20"/>
      <w:szCs w:val="20"/>
    </w:rPr>
  </w:style>
  <w:style w:type="paragraph" w:styleId="Assuntodocomentrio">
    <w:name w:val="annotation subject"/>
    <w:basedOn w:val="Textodecomentrio"/>
    <w:next w:val="Textodecomentrio"/>
    <w:link w:val="AssuntodocomentrioChar"/>
    <w:uiPriority w:val="99"/>
    <w:semiHidden/>
    <w:unhideWhenUsed/>
    <w:rsid w:val="00800A6D"/>
    <w:rPr>
      <w:b/>
      <w:bCs/>
    </w:rPr>
  </w:style>
  <w:style w:type="character" w:customStyle="1" w:styleId="AssuntodocomentrioChar">
    <w:name w:val="Assunto do comentário Char"/>
    <w:basedOn w:val="TextodecomentrioChar"/>
    <w:link w:val="Assuntodocomentrio"/>
    <w:uiPriority w:val="99"/>
    <w:semiHidden/>
    <w:rsid w:val="00800A6D"/>
    <w:rPr>
      <w:b/>
      <w:bCs/>
      <w:sz w:val="20"/>
      <w:szCs w:val="20"/>
    </w:rPr>
  </w:style>
  <w:style w:type="character" w:styleId="HiperlinkVisitado">
    <w:name w:val="FollowedHyperlink"/>
    <w:basedOn w:val="Fontepargpadro"/>
    <w:uiPriority w:val="99"/>
    <w:semiHidden/>
    <w:unhideWhenUsed/>
    <w:rsid w:val="00F86128"/>
    <w:rPr>
      <w:color w:val="800080" w:themeColor="followedHyperlink"/>
      <w:u w:val="single"/>
    </w:rPr>
  </w:style>
  <w:style w:type="paragraph" w:styleId="NormalWeb">
    <w:name w:val="Normal (Web)"/>
    <w:basedOn w:val="Normal"/>
    <w:uiPriority w:val="99"/>
    <w:unhideWhenUsed/>
    <w:rsid w:val="00642665"/>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Cabealho">
    <w:name w:val="header"/>
    <w:basedOn w:val="Normal"/>
    <w:link w:val="CabealhoChar"/>
    <w:uiPriority w:val="99"/>
    <w:unhideWhenUsed/>
    <w:rsid w:val="00545A5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45A5F"/>
  </w:style>
  <w:style w:type="paragraph" w:styleId="Rodap">
    <w:name w:val="footer"/>
    <w:basedOn w:val="Normal"/>
    <w:link w:val="RodapChar"/>
    <w:uiPriority w:val="99"/>
    <w:unhideWhenUsed/>
    <w:rsid w:val="00545A5F"/>
    <w:pPr>
      <w:tabs>
        <w:tab w:val="center" w:pos="4680"/>
        <w:tab w:val="right" w:pos="9360"/>
      </w:tabs>
      <w:spacing w:after="0" w:line="240" w:lineRule="auto"/>
    </w:pPr>
  </w:style>
  <w:style w:type="character" w:customStyle="1" w:styleId="RodapChar">
    <w:name w:val="Rodapé Char"/>
    <w:basedOn w:val="Fontepargpadro"/>
    <w:link w:val="Rodap"/>
    <w:uiPriority w:val="99"/>
    <w:rsid w:val="0054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4884">
      <w:bodyDiv w:val="1"/>
      <w:marLeft w:val="0"/>
      <w:marRight w:val="0"/>
      <w:marTop w:val="0"/>
      <w:marBottom w:val="0"/>
      <w:divBdr>
        <w:top w:val="none" w:sz="0" w:space="0" w:color="auto"/>
        <w:left w:val="none" w:sz="0" w:space="0" w:color="auto"/>
        <w:bottom w:val="none" w:sz="0" w:space="0" w:color="auto"/>
        <w:right w:val="none" w:sz="0" w:space="0" w:color="auto"/>
      </w:divBdr>
    </w:div>
    <w:div w:id="356345495">
      <w:bodyDiv w:val="1"/>
      <w:marLeft w:val="0"/>
      <w:marRight w:val="0"/>
      <w:marTop w:val="0"/>
      <w:marBottom w:val="0"/>
      <w:divBdr>
        <w:top w:val="none" w:sz="0" w:space="0" w:color="auto"/>
        <w:left w:val="none" w:sz="0" w:space="0" w:color="auto"/>
        <w:bottom w:val="none" w:sz="0" w:space="0" w:color="auto"/>
        <w:right w:val="none" w:sz="0" w:space="0" w:color="auto"/>
      </w:divBdr>
      <w:divsChild>
        <w:div w:id="167017657">
          <w:marLeft w:val="0"/>
          <w:marRight w:val="0"/>
          <w:marTop w:val="0"/>
          <w:marBottom w:val="0"/>
          <w:divBdr>
            <w:top w:val="none" w:sz="0" w:space="0" w:color="auto"/>
            <w:left w:val="none" w:sz="0" w:space="0" w:color="auto"/>
            <w:bottom w:val="none" w:sz="0" w:space="0" w:color="auto"/>
            <w:right w:val="none" w:sz="0" w:space="0" w:color="auto"/>
          </w:divBdr>
          <w:divsChild>
            <w:div w:id="778916965">
              <w:marLeft w:val="0"/>
              <w:marRight w:val="0"/>
              <w:marTop w:val="0"/>
              <w:marBottom w:val="0"/>
              <w:divBdr>
                <w:top w:val="none" w:sz="0" w:space="0" w:color="auto"/>
                <w:left w:val="none" w:sz="0" w:space="0" w:color="auto"/>
                <w:bottom w:val="none" w:sz="0" w:space="0" w:color="auto"/>
                <w:right w:val="none" w:sz="0" w:space="0" w:color="auto"/>
              </w:divBdr>
              <w:divsChild>
                <w:div w:id="1030952455">
                  <w:marLeft w:val="0"/>
                  <w:marRight w:val="0"/>
                  <w:marTop w:val="0"/>
                  <w:marBottom w:val="0"/>
                  <w:divBdr>
                    <w:top w:val="none" w:sz="0" w:space="0" w:color="auto"/>
                    <w:left w:val="none" w:sz="0" w:space="0" w:color="auto"/>
                    <w:bottom w:val="none" w:sz="0" w:space="0" w:color="auto"/>
                    <w:right w:val="none" w:sz="0" w:space="0" w:color="auto"/>
                  </w:divBdr>
                  <w:divsChild>
                    <w:div w:id="1491749457">
                      <w:marLeft w:val="0"/>
                      <w:marRight w:val="0"/>
                      <w:marTop w:val="0"/>
                      <w:marBottom w:val="0"/>
                      <w:divBdr>
                        <w:top w:val="none" w:sz="0" w:space="0" w:color="auto"/>
                        <w:left w:val="none" w:sz="0" w:space="0" w:color="auto"/>
                        <w:bottom w:val="none" w:sz="0" w:space="0" w:color="auto"/>
                        <w:right w:val="none" w:sz="0" w:space="0" w:color="auto"/>
                      </w:divBdr>
                      <w:divsChild>
                        <w:div w:id="1492133956">
                          <w:marLeft w:val="0"/>
                          <w:marRight w:val="0"/>
                          <w:marTop w:val="0"/>
                          <w:marBottom w:val="0"/>
                          <w:divBdr>
                            <w:top w:val="none" w:sz="0" w:space="0" w:color="auto"/>
                            <w:left w:val="none" w:sz="0" w:space="0" w:color="auto"/>
                            <w:bottom w:val="none" w:sz="0" w:space="0" w:color="auto"/>
                            <w:right w:val="none" w:sz="0" w:space="0" w:color="auto"/>
                          </w:divBdr>
                          <w:divsChild>
                            <w:div w:id="431970526">
                              <w:marLeft w:val="0"/>
                              <w:marRight w:val="0"/>
                              <w:marTop w:val="0"/>
                              <w:marBottom w:val="0"/>
                              <w:divBdr>
                                <w:top w:val="none" w:sz="0" w:space="0" w:color="auto"/>
                                <w:left w:val="none" w:sz="0" w:space="0" w:color="auto"/>
                                <w:bottom w:val="none" w:sz="0" w:space="0" w:color="auto"/>
                                <w:right w:val="none" w:sz="0" w:space="0" w:color="auto"/>
                              </w:divBdr>
                              <w:divsChild>
                                <w:div w:id="1216042974">
                                  <w:marLeft w:val="0"/>
                                  <w:marRight w:val="0"/>
                                  <w:marTop w:val="0"/>
                                  <w:marBottom w:val="0"/>
                                  <w:divBdr>
                                    <w:top w:val="none" w:sz="0" w:space="0" w:color="auto"/>
                                    <w:left w:val="none" w:sz="0" w:space="0" w:color="auto"/>
                                    <w:bottom w:val="none" w:sz="0" w:space="0" w:color="auto"/>
                                    <w:right w:val="none" w:sz="0" w:space="0" w:color="auto"/>
                                  </w:divBdr>
                                  <w:divsChild>
                                    <w:div w:id="1141193046">
                                      <w:marLeft w:val="0"/>
                                      <w:marRight w:val="0"/>
                                      <w:marTop w:val="0"/>
                                      <w:marBottom w:val="0"/>
                                      <w:divBdr>
                                        <w:top w:val="none" w:sz="0" w:space="0" w:color="auto"/>
                                        <w:left w:val="none" w:sz="0" w:space="0" w:color="auto"/>
                                        <w:bottom w:val="none" w:sz="0" w:space="0" w:color="auto"/>
                                        <w:right w:val="none" w:sz="0" w:space="0" w:color="auto"/>
                                      </w:divBdr>
                                      <w:divsChild>
                                        <w:div w:id="2104570486">
                                          <w:marLeft w:val="0"/>
                                          <w:marRight w:val="0"/>
                                          <w:marTop w:val="0"/>
                                          <w:marBottom w:val="0"/>
                                          <w:divBdr>
                                            <w:top w:val="none" w:sz="0" w:space="0" w:color="auto"/>
                                            <w:left w:val="none" w:sz="0" w:space="0" w:color="auto"/>
                                            <w:bottom w:val="none" w:sz="0" w:space="0" w:color="auto"/>
                                            <w:right w:val="none" w:sz="0" w:space="0" w:color="auto"/>
                                          </w:divBdr>
                                          <w:divsChild>
                                            <w:div w:id="18705212">
                                              <w:marLeft w:val="0"/>
                                              <w:marRight w:val="0"/>
                                              <w:marTop w:val="0"/>
                                              <w:marBottom w:val="0"/>
                                              <w:divBdr>
                                                <w:top w:val="none" w:sz="0" w:space="0" w:color="auto"/>
                                                <w:left w:val="none" w:sz="0" w:space="0" w:color="auto"/>
                                                <w:bottom w:val="none" w:sz="0" w:space="0" w:color="auto"/>
                                                <w:right w:val="none" w:sz="0" w:space="0" w:color="auto"/>
                                              </w:divBdr>
                                              <w:divsChild>
                                                <w:div w:id="889611820">
                                                  <w:marLeft w:val="0"/>
                                                  <w:marRight w:val="0"/>
                                                  <w:marTop w:val="0"/>
                                                  <w:marBottom w:val="0"/>
                                                  <w:divBdr>
                                                    <w:top w:val="none" w:sz="0" w:space="0" w:color="auto"/>
                                                    <w:left w:val="none" w:sz="0" w:space="0" w:color="auto"/>
                                                    <w:bottom w:val="none" w:sz="0" w:space="0" w:color="auto"/>
                                                    <w:right w:val="none" w:sz="0" w:space="0" w:color="auto"/>
                                                  </w:divBdr>
                                                  <w:divsChild>
                                                    <w:div w:id="370957097">
                                                      <w:marLeft w:val="0"/>
                                                      <w:marRight w:val="0"/>
                                                      <w:marTop w:val="0"/>
                                                      <w:marBottom w:val="0"/>
                                                      <w:divBdr>
                                                        <w:top w:val="none" w:sz="0" w:space="0" w:color="auto"/>
                                                        <w:left w:val="none" w:sz="0" w:space="0" w:color="auto"/>
                                                        <w:bottom w:val="none" w:sz="0" w:space="0" w:color="auto"/>
                                                        <w:right w:val="none" w:sz="0" w:space="0" w:color="auto"/>
                                                      </w:divBdr>
                                                      <w:divsChild>
                                                        <w:div w:id="2134710007">
                                                          <w:marLeft w:val="0"/>
                                                          <w:marRight w:val="0"/>
                                                          <w:marTop w:val="0"/>
                                                          <w:marBottom w:val="0"/>
                                                          <w:divBdr>
                                                            <w:top w:val="none" w:sz="0" w:space="0" w:color="auto"/>
                                                            <w:left w:val="none" w:sz="0" w:space="0" w:color="auto"/>
                                                            <w:bottom w:val="none" w:sz="0" w:space="0" w:color="auto"/>
                                                            <w:right w:val="none" w:sz="0" w:space="0" w:color="auto"/>
                                                          </w:divBdr>
                                                          <w:divsChild>
                                                            <w:div w:id="809131071">
                                                              <w:marLeft w:val="0"/>
                                                              <w:marRight w:val="0"/>
                                                              <w:marTop w:val="0"/>
                                                              <w:marBottom w:val="0"/>
                                                              <w:divBdr>
                                                                <w:top w:val="none" w:sz="0" w:space="0" w:color="auto"/>
                                                                <w:left w:val="none" w:sz="0" w:space="0" w:color="auto"/>
                                                                <w:bottom w:val="none" w:sz="0" w:space="0" w:color="auto"/>
                                                                <w:right w:val="none" w:sz="0" w:space="0" w:color="auto"/>
                                                              </w:divBdr>
                                                              <w:divsChild>
                                                                <w:div w:id="1008630402">
                                                                  <w:marLeft w:val="0"/>
                                                                  <w:marRight w:val="0"/>
                                                                  <w:marTop w:val="0"/>
                                                                  <w:marBottom w:val="0"/>
                                                                  <w:divBdr>
                                                                    <w:top w:val="none" w:sz="0" w:space="0" w:color="auto"/>
                                                                    <w:left w:val="none" w:sz="0" w:space="0" w:color="auto"/>
                                                                    <w:bottom w:val="none" w:sz="0" w:space="0" w:color="auto"/>
                                                                    <w:right w:val="none" w:sz="0" w:space="0" w:color="auto"/>
                                                                  </w:divBdr>
                                                                  <w:divsChild>
                                                                    <w:div w:id="1075476181">
                                                                      <w:marLeft w:val="0"/>
                                                                      <w:marRight w:val="0"/>
                                                                      <w:marTop w:val="0"/>
                                                                      <w:marBottom w:val="0"/>
                                                                      <w:divBdr>
                                                                        <w:top w:val="none" w:sz="0" w:space="0" w:color="auto"/>
                                                                        <w:left w:val="none" w:sz="0" w:space="0" w:color="auto"/>
                                                                        <w:bottom w:val="none" w:sz="0" w:space="0" w:color="auto"/>
                                                                        <w:right w:val="none" w:sz="0" w:space="0" w:color="auto"/>
                                                                      </w:divBdr>
                                                                      <w:divsChild>
                                                                        <w:div w:id="330715795">
                                                                          <w:marLeft w:val="0"/>
                                                                          <w:marRight w:val="0"/>
                                                                          <w:marTop w:val="0"/>
                                                                          <w:marBottom w:val="0"/>
                                                                          <w:divBdr>
                                                                            <w:top w:val="none" w:sz="0" w:space="0" w:color="auto"/>
                                                                            <w:left w:val="none" w:sz="0" w:space="0" w:color="auto"/>
                                                                            <w:bottom w:val="none" w:sz="0" w:space="0" w:color="auto"/>
                                                                            <w:right w:val="none" w:sz="0" w:space="0" w:color="auto"/>
                                                                          </w:divBdr>
                                                                          <w:divsChild>
                                                                            <w:div w:id="467625037">
                                                                              <w:marLeft w:val="0"/>
                                                                              <w:marRight w:val="0"/>
                                                                              <w:marTop w:val="0"/>
                                                                              <w:marBottom w:val="0"/>
                                                                              <w:divBdr>
                                                                                <w:top w:val="none" w:sz="0" w:space="0" w:color="auto"/>
                                                                                <w:left w:val="none" w:sz="0" w:space="0" w:color="auto"/>
                                                                                <w:bottom w:val="none" w:sz="0" w:space="0" w:color="auto"/>
                                                                                <w:right w:val="none" w:sz="0" w:space="0" w:color="auto"/>
                                                                              </w:divBdr>
                                                                              <w:divsChild>
                                                                                <w:div w:id="216747024">
                                                                                  <w:marLeft w:val="0"/>
                                                                                  <w:marRight w:val="0"/>
                                                                                  <w:marTop w:val="0"/>
                                                                                  <w:marBottom w:val="0"/>
                                                                                  <w:divBdr>
                                                                                    <w:top w:val="none" w:sz="0" w:space="0" w:color="auto"/>
                                                                                    <w:left w:val="none" w:sz="0" w:space="0" w:color="auto"/>
                                                                                    <w:bottom w:val="none" w:sz="0" w:space="0" w:color="auto"/>
                                                                                    <w:right w:val="none" w:sz="0" w:space="0" w:color="auto"/>
                                                                                  </w:divBdr>
                                                                                  <w:divsChild>
                                                                                    <w:div w:id="1585070111">
                                                                                      <w:marLeft w:val="0"/>
                                                                                      <w:marRight w:val="0"/>
                                                                                      <w:marTop w:val="0"/>
                                                                                      <w:marBottom w:val="0"/>
                                                                                      <w:divBdr>
                                                                                        <w:top w:val="none" w:sz="0" w:space="0" w:color="auto"/>
                                                                                        <w:left w:val="none" w:sz="0" w:space="0" w:color="auto"/>
                                                                                        <w:bottom w:val="none" w:sz="0" w:space="0" w:color="auto"/>
                                                                                        <w:right w:val="none" w:sz="0" w:space="0" w:color="auto"/>
                                                                                      </w:divBdr>
                                                                                      <w:divsChild>
                                                                                        <w:div w:id="374937468">
                                                                                          <w:marLeft w:val="0"/>
                                                                                          <w:marRight w:val="0"/>
                                                                                          <w:marTop w:val="0"/>
                                                                                          <w:marBottom w:val="0"/>
                                                                                          <w:divBdr>
                                                                                            <w:top w:val="none" w:sz="0" w:space="0" w:color="auto"/>
                                                                                            <w:left w:val="none" w:sz="0" w:space="0" w:color="auto"/>
                                                                                            <w:bottom w:val="none" w:sz="0" w:space="0" w:color="auto"/>
                                                                                            <w:right w:val="none" w:sz="0" w:space="0" w:color="auto"/>
                                                                                          </w:divBdr>
                                                                                          <w:divsChild>
                                                                                            <w:div w:id="1011763781">
                                                                                              <w:marLeft w:val="0"/>
                                                                                              <w:marRight w:val="0"/>
                                                                                              <w:marTop w:val="0"/>
                                                                                              <w:marBottom w:val="0"/>
                                                                                              <w:divBdr>
                                                                                                <w:top w:val="none" w:sz="0" w:space="0" w:color="auto"/>
                                                                                                <w:left w:val="none" w:sz="0" w:space="0" w:color="auto"/>
                                                                                                <w:bottom w:val="none" w:sz="0" w:space="0" w:color="auto"/>
                                                                                                <w:right w:val="none" w:sz="0" w:space="0" w:color="auto"/>
                                                                                              </w:divBdr>
                                                                                              <w:divsChild>
                                                                                                <w:div w:id="799566606">
                                                                                                  <w:marLeft w:val="0"/>
                                                                                                  <w:marRight w:val="0"/>
                                                                                                  <w:marTop w:val="0"/>
                                                                                                  <w:marBottom w:val="0"/>
                                                                                                  <w:divBdr>
                                                                                                    <w:top w:val="none" w:sz="0" w:space="0" w:color="auto"/>
                                                                                                    <w:left w:val="none" w:sz="0" w:space="0" w:color="auto"/>
                                                                                                    <w:bottom w:val="none" w:sz="0" w:space="0" w:color="auto"/>
                                                                                                    <w:right w:val="none" w:sz="0" w:space="0" w:color="auto"/>
                                                                                                  </w:divBdr>
                                                                                                  <w:divsChild>
                                                                                                    <w:div w:id="1905993137">
                                                                                                      <w:marLeft w:val="0"/>
                                                                                                      <w:marRight w:val="0"/>
                                                                                                      <w:marTop w:val="0"/>
                                                                                                      <w:marBottom w:val="0"/>
                                                                                                      <w:divBdr>
                                                                                                        <w:top w:val="none" w:sz="0" w:space="0" w:color="auto"/>
                                                                                                        <w:left w:val="none" w:sz="0" w:space="0" w:color="auto"/>
                                                                                                        <w:bottom w:val="none" w:sz="0" w:space="0" w:color="auto"/>
                                                                                                        <w:right w:val="none" w:sz="0" w:space="0" w:color="auto"/>
                                                                                                      </w:divBdr>
                                                                                                      <w:divsChild>
                                                                                                        <w:div w:id="145896558">
                                                                                                          <w:marLeft w:val="0"/>
                                                                                                          <w:marRight w:val="0"/>
                                                                                                          <w:marTop w:val="0"/>
                                                                                                          <w:marBottom w:val="0"/>
                                                                                                          <w:divBdr>
                                                                                                            <w:top w:val="none" w:sz="0" w:space="0" w:color="auto"/>
                                                                                                            <w:left w:val="none" w:sz="0" w:space="0" w:color="auto"/>
                                                                                                            <w:bottom w:val="none" w:sz="0" w:space="0" w:color="auto"/>
                                                                                                            <w:right w:val="none" w:sz="0" w:space="0" w:color="auto"/>
                                                                                                          </w:divBdr>
                                                                                                          <w:divsChild>
                                                                                                            <w:div w:id="1954705991">
                                                                                                              <w:marLeft w:val="0"/>
                                                                                                              <w:marRight w:val="0"/>
                                                                                                              <w:marTop w:val="0"/>
                                                                                                              <w:marBottom w:val="0"/>
                                                                                                              <w:divBdr>
                                                                                                                <w:top w:val="none" w:sz="0" w:space="0" w:color="auto"/>
                                                                                                                <w:left w:val="none" w:sz="0" w:space="0" w:color="auto"/>
                                                                                                                <w:bottom w:val="none" w:sz="0" w:space="0" w:color="auto"/>
                                                                                                                <w:right w:val="none" w:sz="0" w:space="0" w:color="auto"/>
                                                                                                              </w:divBdr>
                                                                                                              <w:divsChild>
                                                                                                                <w:div w:id="1203328171">
                                                                                                                  <w:marLeft w:val="0"/>
                                                                                                                  <w:marRight w:val="0"/>
                                                                                                                  <w:marTop w:val="0"/>
                                                                                                                  <w:marBottom w:val="0"/>
                                                                                                                  <w:divBdr>
                                                                                                                    <w:top w:val="none" w:sz="0" w:space="0" w:color="auto"/>
                                                                                                                    <w:left w:val="none" w:sz="0" w:space="0" w:color="auto"/>
                                                                                                                    <w:bottom w:val="none" w:sz="0" w:space="0" w:color="auto"/>
                                                                                                                    <w:right w:val="none" w:sz="0" w:space="0" w:color="auto"/>
                                                                                                                  </w:divBdr>
                                                                                                                  <w:divsChild>
                                                                                                                    <w:div w:id="35275030">
                                                                                                                      <w:marLeft w:val="0"/>
                                                                                                                      <w:marRight w:val="0"/>
                                                                                                                      <w:marTop w:val="0"/>
                                                                                                                      <w:marBottom w:val="0"/>
                                                                                                                      <w:divBdr>
                                                                                                                        <w:top w:val="none" w:sz="0" w:space="0" w:color="auto"/>
                                                                                                                        <w:left w:val="none" w:sz="0" w:space="0" w:color="auto"/>
                                                                                                                        <w:bottom w:val="none" w:sz="0" w:space="0" w:color="auto"/>
                                                                                                                        <w:right w:val="none" w:sz="0" w:space="0" w:color="auto"/>
                                                                                                                      </w:divBdr>
                                                                                                                      <w:divsChild>
                                                                                                                        <w:div w:id="1218053984">
                                                                                                                          <w:marLeft w:val="0"/>
                                                                                                                          <w:marRight w:val="0"/>
                                                                                                                          <w:marTop w:val="0"/>
                                                                                                                          <w:marBottom w:val="0"/>
                                                                                                                          <w:divBdr>
                                                                                                                            <w:top w:val="none" w:sz="0" w:space="0" w:color="auto"/>
                                                                                                                            <w:left w:val="none" w:sz="0" w:space="0" w:color="auto"/>
                                                                                                                            <w:bottom w:val="none" w:sz="0" w:space="0" w:color="auto"/>
                                                                                                                            <w:right w:val="none" w:sz="0" w:space="0" w:color="auto"/>
                                                                                                                          </w:divBdr>
                                                                                                                          <w:divsChild>
                                                                                                                            <w:div w:id="1680348570">
                                                                                                                              <w:marLeft w:val="0"/>
                                                                                                                              <w:marRight w:val="0"/>
                                                                                                                              <w:marTop w:val="0"/>
                                                                                                                              <w:marBottom w:val="0"/>
                                                                                                                              <w:divBdr>
                                                                                                                                <w:top w:val="none" w:sz="0" w:space="0" w:color="auto"/>
                                                                                                                                <w:left w:val="none" w:sz="0" w:space="0" w:color="auto"/>
                                                                                                                                <w:bottom w:val="none" w:sz="0" w:space="0" w:color="auto"/>
                                                                                                                                <w:right w:val="none" w:sz="0" w:space="0" w:color="auto"/>
                                                                                                                              </w:divBdr>
                                                                                                                              <w:divsChild>
                                                                                                                                <w:div w:id="16919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268456">
      <w:bodyDiv w:val="1"/>
      <w:marLeft w:val="0"/>
      <w:marRight w:val="0"/>
      <w:marTop w:val="0"/>
      <w:marBottom w:val="0"/>
      <w:divBdr>
        <w:top w:val="none" w:sz="0" w:space="0" w:color="auto"/>
        <w:left w:val="none" w:sz="0" w:space="0" w:color="auto"/>
        <w:bottom w:val="none" w:sz="0" w:space="0" w:color="auto"/>
        <w:right w:val="none" w:sz="0" w:space="0" w:color="auto"/>
      </w:divBdr>
    </w:div>
    <w:div w:id="684089409">
      <w:bodyDiv w:val="1"/>
      <w:marLeft w:val="0"/>
      <w:marRight w:val="0"/>
      <w:marTop w:val="0"/>
      <w:marBottom w:val="0"/>
      <w:divBdr>
        <w:top w:val="none" w:sz="0" w:space="0" w:color="auto"/>
        <w:left w:val="none" w:sz="0" w:space="0" w:color="auto"/>
        <w:bottom w:val="none" w:sz="0" w:space="0" w:color="auto"/>
        <w:right w:val="none" w:sz="0" w:space="0" w:color="auto"/>
      </w:divBdr>
    </w:div>
    <w:div w:id="709115155">
      <w:bodyDiv w:val="1"/>
      <w:marLeft w:val="0"/>
      <w:marRight w:val="0"/>
      <w:marTop w:val="0"/>
      <w:marBottom w:val="0"/>
      <w:divBdr>
        <w:top w:val="none" w:sz="0" w:space="0" w:color="auto"/>
        <w:left w:val="none" w:sz="0" w:space="0" w:color="auto"/>
        <w:bottom w:val="none" w:sz="0" w:space="0" w:color="auto"/>
        <w:right w:val="none" w:sz="0" w:space="0" w:color="auto"/>
      </w:divBdr>
    </w:div>
    <w:div w:id="1290696960">
      <w:bodyDiv w:val="1"/>
      <w:marLeft w:val="0"/>
      <w:marRight w:val="0"/>
      <w:marTop w:val="0"/>
      <w:marBottom w:val="0"/>
      <w:divBdr>
        <w:top w:val="none" w:sz="0" w:space="0" w:color="auto"/>
        <w:left w:val="none" w:sz="0" w:space="0" w:color="auto"/>
        <w:bottom w:val="none" w:sz="0" w:space="0" w:color="auto"/>
        <w:right w:val="none" w:sz="0" w:space="0" w:color="auto"/>
      </w:divBdr>
    </w:div>
    <w:div w:id="1306811637">
      <w:bodyDiv w:val="1"/>
      <w:marLeft w:val="0"/>
      <w:marRight w:val="0"/>
      <w:marTop w:val="0"/>
      <w:marBottom w:val="0"/>
      <w:divBdr>
        <w:top w:val="none" w:sz="0" w:space="0" w:color="auto"/>
        <w:left w:val="none" w:sz="0" w:space="0" w:color="auto"/>
        <w:bottom w:val="none" w:sz="0" w:space="0" w:color="auto"/>
        <w:right w:val="none" w:sz="0" w:space="0" w:color="auto"/>
      </w:divBdr>
    </w:div>
    <w:div w:id="1346442159">
      <w:bodyDiv w:val="1"/>
      <w:marLeft w:val="0"/>
      <w:marRight w:val="0"/>
      <w:marTop w:val="0"/>
      <w:marBottom w:val="0"/>
      <w:divBdr>
        <w:top w:val="none" w:sz="0" w:space="0" w:color="auto"/>
        <w:left w:val="none" w:sz="0" w:space="0" w:color="auto"/>
        <w:bottom w:val="none" w:sz="0" w:space="0" w:color="auto"/>
        <w:right w:val="none" w:sz="0" w:space="0" w:color="auto"/>
      </w:divBdr>
    </w:div>
    <w:div w:id="1687631442">
      <w:bodyDiv w:val="1"/>
      <w:marLeft w:val="0"/>
      <w:marRight w:val="0"/>
      <w:marTop w:val="0"/>
      <w:marBottom w:val="0"/>
      <w:divBdr>
        <w:top w:val="none" w:sz="0" w:space="0" w:color="auto"/>
        <w:left w:val="none" w:sz="0" w:space="0" w:color="auto"/>
        <w:bottom w:val="none" w:sz="0" w:space="0" w:color="auto"/>
        <w:right w:val="none" w:sz="0" w:space="0" w:color="auto"/>
      </w:divBdr>
      <w:divsChild>
        <w:div w:id="251159194">
          <w:marLeft w:val="0"/>
          <w:marRight w:val="0"/>
          <w:marTop w:val="0"/>
          <w:marBottom w:val="0"/>
          <w:divBdr>
            <w:top w:val="none" w:sz="0" w:space="0" w:color="auto"/>
            <w:left w:val="none" w:sz="0" w:space="0" w:color="auto"/>
            <w:bottom w:val="none" w:sz="0" w:space="0" w:color="auto"/>
            <w:right w:val="none" w:sz="0" w:space="0" w:color="auto"/>
          </w:divBdr>
        </w:div>
        <w:div w:id="1122648409">
          <w:marLeft w:val="0"/>
          <w:marRight w:val="0"/>
          <w:marTop w:val="0"/>
          <w:marBottom w:val="0"/>
          <w:divBdr>
            <w:top w:val="none" w:sz="0" w:space="0" w:color="auto"/>
            <w:left w:val="none" w:sz="0" w:space="0" w:color="auto"/>
            <w:bottom w:val="none" w:sz="0" w:space="0" w:color="auto"/>
            <w:right w:val="none" w:sz="0" w:space="0" w:color="auto"/>
          </w:divBdr>
        </w:div>
        <w:div w:id="328027286">
          <w:marLeft w:val="0"/>
          <w:marRight w:val="0"/>
          <w:marTop w:val="0"/>
          <w:marBottom w:val="0"/>
          <w:divBdr>
            <w:top w:val="none" w:sz="0" w:space="0" w:color="auto"/>
            <w:left w:val="none" w:sz="0" w:space="0" w:color="auto"/>
            <w:bottom w:val="none" w:sz="0" w:space="0" w:color="auto"/>
            <w:right w:val="none" w:sz="0" w:space="0" w:color="auto"/>
          </w:divBdr>
        </w:div>
        <w:div w:id="1080446227">
          <w:marLeft w:val="0"/>
          <w:marRight w:val="0"/>
          <w:marTop w:val="0"/>
          <w:marBottom w:val="0"/>
          <w:divBdr>
            <w:top w:val="none" w:sz="0" w:space="0" w:color="auto"/>
            <w:left w:val="none" w:sz="0" w:space="0" w:color="auto"/>
            <w:bottom w:val="none" w:sz="0" w:space="0" w:color="auto"/>
            <w:right w:val="none" w:sz="0" w:space="0" w:color="auto"/>
          </w:divBdr>
        </w:div>
        <w:div w:id="1624843039">
          <w:marLeft w:val="0"/>
          <w:marRight w:val="0"/>
          <w:marTop w:val="0"/>
          <w:marBottom w:val="0"/>
          <w:divBdr>
            <w:top w:val="none" w:sz="0" w:space="0" w:color="auto"/>
            <w:left w:val="none" w:sz="0" w:space="0" w:color="auto"/>
            <w:bottom w:val="none" w:sz="0" w:space="0" w:color="auto"/>
            <w:right w:val="none" w:sz="0" w:space="0" w:color="auto"/>
          </w:divBdr>
        </w:div>
      </w:divsChild>
    </w:div>
    <w:div w:id="1758289025">
      <w:bodyDiv w:val="1"/>
      <w:marLeft w:val="0"/>
      <w:marRight w:val="0"/>
      <w:marTop w:val="0"/>
      <w:marBottom w:val="0"/>
      <w:divBdr>
        <w:top w:val="none" w:sz="0" w:space="0" w:color="auto"/>
        <w:left w:val="none" w:sz="0" w:space="0" w:color="auto"/>
        <w:bottom w:val="none" w:sz="0" w:space="0" w:color="auto"/>
        <w:right w:val="none" w:sz="0" w:space="0" w:color="auto"/>
      </w:divBdr>
    </w:div>
    <w:div w:id="1990746423">
      <w:bodyDiv w:val="1"/>
      <w:marLeft w:val="0"/>
      <w:marRight w:val="0"/>
      <w:marTop w:val="0"/>
      <w:marBottom w:val="0"/>
      <w:divBdr>
        <w:top w:val="none" w:sz="0" w:space="0" w:color="auto"/>
        <w:left w:val="none" w:sz="0" w:space="0" w:color="auto"/>
        <w:bottom w:val="none" w:sz="0" w:space="0" w:color="auto"/>
        <w:right w:val="none" w:sz="0" w:space="0" w:color="auto"/>
      </w:divBdr>
    </w:div>
    <w:div w:id="19919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iciovll@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geriolunkes@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ysilvaa@outlook.com" TargetMode="External"/><Relationship Id="rId5" Type="http://schemas.openxmlformats.org/officeDocument/2006/relationships/footnotes" Target="footnotes.xml"/><Relationship Id="rId10" Type="http://schemas.openxmlformats.org/officeDocument/2006/relationships/hyperlink" Target="mailto:kelly_arent@hotmail.com" TargetMode="External"/><Relationship Id="rId4" Type="http://schemas.openxmlformats.org/officeDocument/2006/relationships/webSettings" Target="webSettings.xml"/><Relationship Id="rId9" Type="http://schemas.openxmlformats.org/officeDocument/2006/relationships/hyperlink" Target="mailto:franceschigi@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2014-11-04T17:19:00Z</dcterms:created>
  <dcterms:modified xsi:type="dcterms:W3CDTF">2014-11-04T18:23:00Z</dcterms:modified>
</cp:coreProperties>
</file>