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BA4" w:rsidRDefault="008A7BA4">
      <w:pPr>
        <w:rPr>
          <w:rFonts w:ascii="Garamond" w:hAnsi="Garamond"/>
          <w:b/>
        </w:rPr>
      </w:pPr>
      <w:r w:rsidRPr="008A7BA4">
        <w:rPr>
          <w:rFonts w:ascii="Garamond" w:hAnsi="Garamond"/>
          <w:b/>
        </w:rPr>
        <w:t>COMPETÊNCIA EM INFORMAÇÃO E INCLUSÃO DIGITAL NO BRASIL</w:t>
      </w:r>
    </w:p>
    <w:p w:rsidR="008A7BA4" w:rsidRDefault="008A7BA4">
      <w:pPr>
        <w:rPr>
          <w:rFonts w:ascii="Garamond" w:hAnsi="Garamond"/>
          <w:b/>
        </w:rPr>
      </w:pPr>
    </w:p>
    <w:p w:rsidR="008A7BA4" w:rsidRPr="002255A3" w:rsidRDefault="008A7BA4">
      <w:pPr>
        <w:rPr>
          <w:rFonts w:ascii="Garamond" w:hAnsi="Garamond"/>
          <w:b/>
        </w:rPr>
      </w:pPr>
    </w:p>
    <w:p w:rsidR="008A7BA4" w:rsidRPr="008A7BA4" w:rsidRDefault="008A7BA4">
      <w:pPr>
        <w:rPr>
          <w:rFonts w:ascii="Garamond" w:hAnsi="Garamond"/>
          <w:b/>
          <w:lang w:val="en-US"/>
        </w:rPr>
      </w:pPr>
      <w:r w:rsidRPr="008A7BA4">
        <w:rPr>
          <w:rFonts w:ascii="Garamond" w:hAnsi="Garamond"/>
          <w:b/>
          <w:lang w:val="en-US"/>
        </w:rPr>
        <w:t xml:space="preserve">INFORMATION </w:t>
      </w:r>
      <w:r>
        <w:rPr>
          <w:rFonts w:ascii="Garamond" w:hAnsi="Garamond"/>
          <w:b/>
          <w:lang w:val="en-US"/>
        </w:rPr>
        <w:t>LITERACY AND</w:t>
      </w:r>
      <w:r w:rsidRPr="008A7BA4">
        <w:rPr>
          <w:rFonts w:ascii="Garamond" w:hAnsi="Garamond"/>
          <w:b/>
          <w:lang w:val="en-US"/>
        </w:rPr>
        <w:t xml:space="preserve"> DIGITAL INCLUSION</w:t>
      </w:r>
      <w:r>
        <w:rPr>
          <w:rFonts w:ascii="Garamond" w:hAnsi="Garamond"/>
          <w:b/>
          <w:lang w:val="en-US"/>
        </w:rPr>
        <w:t xml:space="preserve"> IN BRAZIL</w:t>
      </w:r>
    </w:p>
    <w:p w:rsidR="008A7BA4" w:rsidRPr="008A7BA4" w:rsidRDefault="008A7BA4">
      <w:pPr>
        <w:rPr>
          <w:rFonts w:ascii="Garamond" w:hAnsi="Garamond"/>
          <w:b/>
          <w:lang w:val="en-US"/>
        </w:rPr>
      </w:pPr>
    </w:p>
    <w:p w:rsidR="008A7BA4" w:rsidRPr="008A7BA4" w:rsidRDefault="008A7BA4">
      <w:pPr>
        <w:rPr>
          <w:rFonts w:ascii="Garamond" w:hAnsi="Garamond"/>
          <w:b/>
          <w:lang w:val="en-US"/>
        </w:rPr>
      </w:pPr>
    </w:p>
    <w:p w:rsidR="00145674" w:rsidRPr="008A7BA4" w:rsidRDefault="00145674" w:rsidP="00145674">
      <w:pPr>
        <w:rPr>
          <w:rFonts w:ascii="Garamond" w:hAnsi="Garamond"/>
          <w:lang w:val="en-US"/>
        </w:rPr>
      </w:pPr>
    </w:p>
    <w:p w:rsidR="00FA7E73" w:rsidRPr="008A7BA4" w:rsidRDefault="00FA7E73" w:rsidP="00145674">
      <w:pPr>
        <w:jc w:val="right"/>
        <w:rPr>
          <w:rFonts w:ascii="Garamond" w:hAnsi="Garamond"/>
          <w:lang w:val="en-US"/>
        </w:rPr>
      </w:pPr>
    </w:p>
    <w:p w:rsidR="00145674" w:rsidRPr="001F67A7" w:rsidRDefault="002255A3" w:rsidP="00DF55A8">
      <w:pPr>
        <w:jc w:val="left"/>
        <w:rPr>
          <w:rFonts w:ascii="Garamond" w:hAnsi="Garamond"/>
          <w:b/>
          <w:szCs w:val="24"/>
        </w:rPr>
      </w:pPr>
      <w:r w:rsidRPr="001F67A7">
        <w:rPr>
          <w:rFonts w:ascii="Garamond" w:hAnsi="Garamond"/>
          <w:b/>
          <w:szCs w:val="24"/>
        </w:rPr>
        <w:t xml:space="preserve">Orlando Vieira </w:t>
      </w:r>
      <w:r>
        <w:rPr>
          <w:rFonts w:ascii="Garamond" w:hAnsi="Garamond"/>
          <w:b/>
          <w:szCs w:val="24"/>
        </w:rPr>
        <w:t>d</w:t>
      </w:r>
      <w:bookmarkStart w:id="0" w:name="_GoBack"/>
      <w:bookmarkEnd w:id="0"/>
      <w:r w:rsidRPr="001F67A7">
        <w:rPr>
          <w:rFonts w:ascii="Garamond" w:hAnsi="Garamond"/>
          <w:b/>
          <w:szCs w:val="24"/>
        </w:rPr>
        <w:t>e Castro Junior</w:t>
      </w:r>
    </w:p>
    <w:p w:rsidR="00160DD5" w:rsidRPr="001F67A7" w:rsidRDefault="00160DD5" w:rsidP="00DF55A8">
      <w:pPr>
        <w:jc w:val="left"/>
        <w:rPr>
          <w:rFonts w:ascii="Garamond" w:hAnsi="Garamond"/>
          <w:szCs w:val="24"/>
        </w:rPr>
      </w:pPr>
      <w:r w:rsidRPr="001F67A7">
        <w:rPr>
          <w:rFonts w:ascii="Garamond" w:hAnsi="Garamond"/>
          <w:szCs w:val="24"/>
        </w:rPr>
        <w:t>Auditor Federal de Finanças e Controle da CGU</w:t>
      </w:r>
      <w:r w:rsidR="008A7BA4" w:rsidRPr="001F67A7">
        <w:rPr>
          <w:rFonts w:ascii="Garamond" w:hAnsi="Garamond"/>
          <w:szCs w:val="24"/>
        </w:rPr>
        <w:t>-Regional/SC</w:t>
      </w:r>
    </w:p>
    <w:p w:rsidR="008A7BA4" w:rsidRPr="001F67A7" w:rsidRDefault="00D01750" w:rsidP="00DF55A8">
      <w:pPr>
        <w:jc w:val="left"/>
        <w:rPr>
          <w:rFonts w:ascii="Garamond" w:hAnsi="Garamond"/>
          <w:szCs w:val="24"/>
        </w:rPr>
      </w:pPr>
      <w:hyperlink r:id="rId7" w:history="1">
        <w:r w:rsidR="008A7BA4" w:rsidRPr="001F67A7">
          <w:rPr>
            <w:rStyle w:val="Hyperlink"/>
            <w:rFonts w:ascii="Garamond" w:hAnsi="Garamond"/>
            <w:szCs w:val="24"/>
          </w:rPr>
          <w:t>orlando.castro-junior@cgu.gov.br</w:t>
        </w:r>
      </w:hyperlink>
      <w:r w:rsidR="008A7BA4" w:rsidRPr="001F67A7">
        <w:rPr>
          <w:rFonts w:ascii="Garamond" w:hAnsi="Garamond"/>
          <w:szCs w:val="24"/>
        </w:rPr>
        <w:t xml:space="preserve"> </w:t>
      </w:r>
    </w:p>
    <w:p w:rsidR="001F67A7" w:rsidRPr="001F67A7" w:rsidRDefault="001F67A7" w:rsidP="00DF55A8">
      <w:pPr>
        <w:jc w:val="left"/>
        <w:rPr>
          <w:rFonts w:ascii="Garamond" w:hAnsi="Garamond"/>
          <w:szCs w:val="24"/>
        </w:rPr>
      </w:pPr>
      <w:r w:rsidRPr="001F67A7">
        <w:rPr>
          <w:rFonts w:ascii="Garamond" w:hAnsi="Garamond"/>
          <w:szCs w:val="24"/>
        </w:rPr>
        <w:t>Telefone: (48) 99646-7423</w:t>
      </w:r>
    </w:p>
    <w:p w:rsidR="008A7BA4" w:rsidRPr="001F67A7" w:rsidRDefault="008A7BA4" w:rsidP="00DF55A8">
      <w:pPr>
        <w:jc w:val="left"/>
        <w:rPr>
          <w:rFonts w:ascii="Garamond" w:hAnsi="Garamond"/>
          <w:szCs w:val="24"/>
        </w:rPr>
      </w:pPr>
      <w:r w:rsidRPr="001F67A7">
        <w:rPr>
          <w:rFonts w:ascii="Garamond" w:hAnsi="Garamond"/>
          <w:szCs w:val="24"/>
        </w:rPr>
        <w:t>Rua dos Veleiros, 104, casa 03, Campeche</w:t>
      </w:r>
    </w:p>
    <w:p w:rsidR="008A7BA4" w:rsidRPr="001F67A7" w:rsidRDefault="008A7BA4" w:rsidP="00DF55A8">
      <w:pPr>
        <w:jc w:val="left"/>
        <w:rPr>
          <w:rFonts w:ascii="Garamond" w:hAnsi="Garamond"/>
          <w:szCs w:val="24"/>
        </w:rPr>
      </w:pPr>
      <w:r w:rsidRPr="001F67A7">
        <w:rPr>
          <w:rFonts w:ascii="Garamond" w:hAnsi="Garamond"/>
          <w:szCs w:val="24"/>
        </w:rPr>
        <w:t>Florianópolis</w:t>
      </w:r>
      <w:r w:rsidR="001F67A7" w:rsidRPr="001F67A7">
        <w:rPr>
          <w:rFonts w:ascii="Garamond" w:hAnsi="Garamond"/>
          <w:szCs w:val="24"/>
        </w:rPr>
        <w:t xml:space="preserve"> – </w:t>
      </w:r>
      <w:r w:rsidRPr="001F67A7">
        <w:rPr>
          <w:rFonts w:ascii="Garamond" w:hAnsi="Garamond"/>
          <w:szCs w:val="24"/>
        </w:rPr>
        <w:t>SC</w:t>
      </w:r>
      <w:r w:rsidR="001F67A7" w:rsidRPr="001F67A7">
        <w:rPr>
          <w:rFonts w:ascii="Garamond" w:hAnsi="Garamond"/>
          <w:szCs w:val="24"/>
        </w:rPr>
        <w:t xml:space="preserve"> </w:t>
      </w:r>
      <w:r w:rsidRPr="001F67A7">
        <w:rPr>
          <w:rFonts w:ascii="Garamond" w:hAnsi="Garamond"/>
          <w:szCs w:val="24"/>
        </w:rPr>
        <w:t>– 88.065-186</w:t>
      </w:r>
    </w:p>
    <w:p w:rsidR="00160DD5" w:rsidRPr="001F67A7" w:rsidRDefault="00160DD5" w:rsidP="00DF55A8">
      <w:pPr>
        <w:jc w:val="left"/>
        <w:rPr>
          <w:rFonts w:ascii="Garamond" w:hAnsi="Garamond"/>
          <w:szCs w:val="24"/>
        </w:rPr>
      </w:pPr>
      <w:r w:rsidRPr="001F67A7">
        <w:rPr>
          <w:rFonts w:ascii="Garamond" w:hAnsi="Garamond"/>
          <w:szCs w:val="24"/>
        </w:rPr>
        <w:t>Mestre em Controladoria pela Universidade Federal do Ceará (UFC)</w:t>
      </w:r>
    </w:p>
    <w:p w:rsidR="00160DD5" w:rsidRPr="001F67A7" w:rsidRDefault="008A7BA4" w:rsidP="00DF55A8">
      <w:pPr>
        <w:jc w:val="left"/>
        <w:rPr>
          <w:rFonts w:ascii="Garamond" w:hAnsi="Garamond"/>
          <w:szCs w:val="24"/>
        </w:rPr>
      </w:pPr>
      <w:r w:rsidRPr="001F67A7">
        <w:rPr>
          <w:rFonts w:ascii="Garamond" w:hAnsi="Garamond"/>
          <w:szCs w:val="24"/>
        </w:rPr>
        <w:t>Mestrando em Gestão da Informação pela Universidade do Estado de Santa Catarina (UDESC)</w:t>
      </w:r>
    </w:p>
    <w:p w:rsidR="008A7BA4" w:rsidRPr="001F67A7" w:rsidRDefault="008A7BA4" w:rsidP="00DF55A8">
      <w:pPr>
        <w:jc w:val="left"/>
        <w:rPr>
          <w:rFonts w:ascii="Garamond" w:hAnsi="Garamond"/>
          <w:szCs w:val="24"/>
        </w:rPr>
      </w:pPr>
      <w:r w:rsidRPr="001F67A7">
        <w:rPr>
          <w:rFonts w:ascii="Garamond" w:hAnsi="Garamond"/>
          <w:szCs w:val="24"/>
        </w:rPr>
        <w:t>Especialista em Gestão Pública pela Universidade Estácio de Sá</w:t>
      </w:r>
    </w:p>
    <w:p w:rsidR="008A7BA4" w:rsidRPr="001F67A7" w:rsidRDefault="008A7BA4" w:rsidP="00DF55A8">
      <w:pPr>
        <w:jc w:val="left"/>
        <w:rPr>
          <w:rFonts w:ascii="Garamond" w:hAnsi="Garamond"/>
          <w:szCs w:val="24"/>
        </w:rPr>
      </w:pPr>
      <w:r w:rsidRPr="001F67A7">
        <w:rPr>
          <w:rFonts w:ascii="Garamond" w:hAnsi="Garamond"/>
          <w:szCs w:val="24"/>
        </w:rPr>
        <w:t>Especialista em Auditoria Governamental pela Universidade Gama Filho (UGF)</w:t>
      </w:r>
    </w:p>
    <w:p w:rsidR="008A7BA4" w:rsidRPr="001F67A7" w:rsidRDefault="008A7BA4" w:rsidP="00DF55A8">
      <w:pPr>
        <w:jc w:val="left"/>
        <w:rPr>
          <w:rFonts w:ascii="Garamond" w:hAnsi="Garamond"/>
          <w:szCs w:val="24"/>
        </w:rPr>
      </w:pPr>
      <w:r w:rsidRPr="001F67A7">
        <w:rPr>
          <w:rFonts w:ascii="Garamond" w:hAnsi="Garamond"/>
          <w:szCs w:val="24"/>
        </w:rPr>
        <w:t>Graduado em Ciências Contábeis pela Universidade Estadual do Ceará (UECE)</w:t>
      </w:r>
    </w:p>
    <w:p w:rsidR="00145674" w:rsidRPr="005D1B36" w:rsidRDefault="00145674" w:rsidP="00145674">
      <w:pPr>
        <w:jc w:val="right"/>
        <w:rPr>
          <w:rFonts w:ascii="Garamond" w:hAnsi="Garamond"/>
        </w:rPr>
      </w:pPr>
    </w:p>
    <w:p w:rsidR="00145674" w:rsidRPr="005D1B36" w:rsidRDefault="00145674" w:rsidP="00145674">
      <w:pPr>
        <w:rPr>
          <w:rFonts w:ascii="Garamond" w:hAnsi="Garamond"/>
        </w:rPr>
      </w:pPr>
    </w:p>
    <w:p w:rsidR="00145674" w:rsidRPr="005D1B36" w:rsidRDefault="00145674" w:rsidP="00145674">
      <w:pPr>
        <w:rPr>
          <w:rFonts w:ascii="Garamond" w:hAnsi="Garamond"/>
          <w:b/>
        </w:rPr>
      </w:pPr>
      <w:r w:rsidRPr="005D1B36">
        <w:rPr>
          <w:rFonts w:ascii="Garamond" w:hAnsi="Garamond"/>
          <w:b/>
        </w:rPr>
        <w:t>RESUMO:</w:t>
      </w:r>
    </w:p>
    <w:p w:rsidR="00145674" w:rsidRPr="005D1B36" w:rsidRDefault="00145674" w:rsidP="00145674">
      <w:pPr>
        <w:rPr>
          <w:rFonts w:ascii="Garamond" w:hAnsi="Garamond"/>
        </w:rPr>
      </w:pPr>
    </w:p>
    <w:p w:rsidR="00145674" w:rsidRPr="005D1B36" w:rsidRDefault="000A5C17" w:rsidP="00145674">
      <w:pPr>
        <w:rPr>
          <w:rFonts w:ascii="Garamond" w:hAnsi="Garamond"/>
          <w:sz w:val="20"/>
        </w:rPr>
      </w:pPr>
      <w:r w:rsidRPr="005D1B36">
        <w:rPr>
          <w:rFonts w:ascii="Garamond" w:hAnsi="Garamond"/>
          <w:sz w:val="20"/>
        </w:rPr>
        <w:t xml:space="preserve">O Governo Federal Brasileiro conduziu, nos anos recentes, programas de inclusão digital que tiveram como premissa a disponibilização de microcomputadores e infraestrutura de acesso à </w:t>
      </w:r>
      <w:r w:rsidR="008C09FB" w:rsidRPr="005D1B36">
        <w:rPr>
          <w:rFonts w:ascii="Garamond" w:hAnsi="Garamond"/>
          <w:sz w:val="20"/>
        </w:rPr>
        <w:t>I</w:t>
      </w:r>
      <w:r w:rsidRPr="005D1B36">
        <w:rPr>
          <w:rFonts w:ascii="Garamond" w:hAnsi="Garamond"/>
          <w:sz w:val="20"/>
        </w:rPr>
        <w:t xml:space="preserve">nternet para populações carentes. Tais programas, entretanto, não atingiram os resultados esperados, o que levanta </w:t>
      </w:r>
      <w:r w:rsidR="005A3393" w:rsidRPr="005D1B36">
        <w:rPr>
          <w:rFonts w:ascii="Garamond" w:hAnsi="Garamond"/>
          <w:sz w:val="20"/>
        </w:rPr>
        <w:t>questões</w:t>
      </w:r>
      <w:r w:rsidRPr="005D1B36">
        <w:rPr>
          <w:rFonts w:ascii="Garamond" w:hAnsi="Garamond"/>
          <w:sz w:val="20"/>
        </w:rPr>
        <w:t xml:space="preserve"> acerca das reais causas da exclusão digital. </w:t>
      </w:r>
      <w:r w:rsidR="00C84A15" w:rsidRPr="005D1B36">
        <w:rPr>
          <w:rFonts w:ascii="Garamond" w:hAnsi="Garamond"/>
          <w:sz w:val="20"/>
        </w:rPr>
        <w:t>O presente artigo tem por objetivo</w:t>
      </w:r>
      <w:r w:rsidR="00BF7051" w:rsidRPr="005D1B36">
        <w:rPr>
          <w:rFonts w:ascii="Garamond" w:hAnsi="Garamond"/>
          <w:sz w:val="20"/>
        </w:rPr>
        <w:t xml:space="preserve"> apresentar a exclusão digital como consequência d</w:t>
      </w:r>
      <w:r w:rsidRPr="005D1B36">
        <w:rPr>
          <w:rFonts w:ascii="Garamond" w:hAnsi="Garamond"/>
          <w:sz w:val="20"/>
        </w:rPr>
        <w:t xml:space="preserve">e um contexto mais abrangente </w:t>
      </w:r>
      <w:r w:rsidR="005A3393" w:rsidRPr="005D1B36">
        <w:rPr>
          <w:rFonts w:ascii="Garamond" w:hAnsi="Garamond"/>
          <w:sz w:val="20"/>
        </w:rPr>
        <w:t>oriundo d</w:t>
      </w:r>
      <w:r w:rsidR="00F30B8F" w:rsidRPr="005D1B36">
        <w:rPr>
          <w:rFonts w:ascii="Garamond" w:hAnsi="Garamond"/>
          <w:sz w:val="20"/>
        </w:rPr>
        <w:t>e outras formas de</w:t>
      </w:r>
      <w:r w:rsidR="005A3393" w:rsidRPr="005D1B36">
        <w:rPr>
          <w:rFonts w:ascii="Garamond" w:hAnsi="Garamond"/>
          <w:sz w:val="20"/>
        </w:rPr>
        <w:t xml:space="preserve"> </w:t>
      </w:r>
      <w:r w:rsidRPr="005D1B36">
        <w:rPr>
          <w:rFonts w:ascii="Garamond" w:hAnsi="Garamond"/>
          <w:sz w:val="20"/>
        </w:rPr>
        <w:t>exclus</w:t>
      </w:r>
      <w:r w:rsidR="00F30B8F" w:rsidRPr="005D1B36">
        <w:rPr>
          <w:rFonts w:ascii="Garamond" w:hAnsi="Garamond"/>
          <w:sz w:val="20"/>
        </w:rPr>
        <w:t xml:space="preserve">ão, tais como a </w:t>
      </w:r>
      <w:r w:rsidRPr="005D1B36">
        <w:rPr>
          <w:rFonts w:ascii="Garamond" w:hAnsi="Garamond"/>
          <w:sz w:val="20"/>
        </w:rPr>
        <w:t xml:space="preserve">social, </w:t>
      </w:r>
      <w:r w:rsidR="00F30B8F" w:rsidRPr="005D1B36">
        <w:rPr>
          <w:rFonts w:ascii="Garamond" w:hAnsi="Garamond"/>
          <w:sz w:val="20"/>
        </w:rPr>
        <w:t xml:space="preserve">a </w:t>
      </w:r>
      <w:r w:rsidRPr="005D1B36">
        <w:rPr>
          <w:rFonts w:ascii="Garamond" w:hAnsi="Garamond"/>
          <w:sz w:val="20"/>
        </w:rPr>
        <w:t xml:space="preserve">econômica e </w:t>
      </w:r>
      <w:r w:rsidR="00F30B8F" w:rsidRPr="005D1B36">
        <w:rPr>
          <w:rFonts w:ascii="Garamond" w:hAnsi="Garamond"/>
          <w:sz w:val="20"/>
        </w:rPr>
        <w:t xml:space="preserve">a </w:t>
      </w:r>
      <w:r w:rsidRPr="005D1B36">
        <w:rPr>
          <w:rFonts w:ascii="Garamond" w:hAnsi="Garamond"/>
          <w:sz w:val="20"/>
        </w:rPr>
        <w:t>educacional</w:t>
      </w:r>
      <w:r w:rsidR="00C70F80" w:rsidRPr="005D1B36">
        <w:rPr>
          <w:rFonts w:ascii="Garamond" w:hAnsi="Garamond"/>
          <w:sz w:val="20"/>
        </w:rPr>
        <w:t>.</w:t>
      </w:r>
      <w:r w:rsidRPr="005D1B36">
        <w:rPr>
          <w:rFonts w:ascii="Garamond" w:hAnsi="Garamond"/>
          <w:sz w:val="20"/>
        </w:rPr>
        <w:t xml:space="preserve"> Dentre os fatores que contribuem para a inclusão digital, além da disponibilização de infraestrutura, destaca-se o desenvolvimento da competência em informação. </w:t>
      </w:r>
      <w:r w:rsidR="008C09FB" w:rsidRPr="005D1B36">
        <w:rPr>
          <w:rFonts w:ascii="Garamond" w:hAnsi="Garamond"/>
          <w:sz w:val="20"/>
        </w:rPr>
        <w:t>A partir d</w:t>
      </w:r>
      <w:r w:rsidR="005A3393" w:rsidRPr="005D1B36">
        <w:rPr>
          <w:rFonts w:ascii="Garamond" w:hAnsi="Garamond"/>
          <w:sz w:val="20"/>
        </w:rPr>
        <w:t>a</w:t>
      </w:r>
      <w:r w:rsidR="008C09FB" w:rsidRPr="005D1B36">
        <w:rPr>
          <w:rFonts w:ascii="Garamond" w:hAnsi="Garamond"/>
          <w:sz w:val="20"/>
        </w:rPr>
        <w:t xml:space="preserve"> revisão da literatura sobre o tema, s</w:t>
      </w:r>
      <w:r w:rsidRPr="005D1B36">
        <w:rPr>
          <w:rFonts w:ascii="Garamond" w:hAnsi="Garamond"/>
          <w:sz w:val="20"/>
        </w:rPr>
        <w:t xml:space="preserve">ão apresentadas evidências de que, no Brasil, há </w:t>
      </w:r>
      <w:r w:rsidR="005A3393" w:rsidRPr="005D1B36">
        <w:rPr>
          <w:rFonts w:ascii="Garamond" w:hAnsi="Garamond"/>
          <w:sz w:val="20"/>
        </w:rPr>
        <w:t xml:space="preserve">significativa </w:t>
      </w:r>
      <w:r w:rsidRPr="005D1B36">
        <w:rPr>
          <w:rFonts w:ascii="Garamond" w:hAnsi="Garamond"/>
          <w:sz w:val="20"/>
        </w:rPr>
        <w:t xml:space="preserve">relação entre o grau de instrução e </w:t>
      </w:r>
      <w:r w:rsidR="005A3393" w:rsidRPr="005D1B36">
        <w:rPr>
          <w:rFonts w:ascii="Garamond" w:hAnsi="Garamond"/>
          <w:sz w:val="20"/>
        </w:rPr>
        <w:t>o de</w:t>
      </w:r>
      <w:r w:rsidRPr="005D1B36">
        <w:rPr>
          <w:rFonts w:ascii="Garamond" w:hAnsi="Garamond"/>
          <w:sz w:val="20"/>
        </w:rPr>
        <w:t xml:space="preserve"> acesso à Internet e </w:t>
      </w:r>
      <w:r w:rsidR="00E14F01" w:rsidRPr="005D1B36">
        <w:rPr>
          <w:rFonts w:ascii="Garamond" w:hAnsi="Garamond"/>
          <w:sz w:val="20"/>
        </w:rPr>
        <w:t xml:space="preserve">a sua </w:t>
      </w:r>
      <w:r w:rsidRPr="005D1B36">
        <w:rPr>
          <w:rFonts w:ascii="Garamond" w:hAnsi="Garamond"/>
          <w:sz w:val="20"/>
        </w:rPr>
        <w:t xml:space="preserve">utilização </w:t>
      </w:r>
      <w:r w:rsidR="00E14F01" w:rsidRPr="005D1B36">
        <w:rPr>
          <w:rFonts w:ascii="Garamond" w:hAnsi="Garamond"/>
          <w:sz w:val="20"/>
        </w:rPr>
        <w:t xml:space="preserve">é bem mais motivada por </w:t>
      </w:r>
      <w:r w:rsidRPr="005D1B36">
        <w:rPr>
          <w:rFonts w:ascii="Garamond" w:hAnsi="Garamond"/>
          <w:sz w:val="20"/>
        </w:rPr>
        <w:t xml:space="preserve">aspectos </w:t>
      </w:r>
      <w:r w:rsidR="008C09FB" w:rsidRPr="005D1B36">
        <w:rPr>
          <w:rFonts w:ascii="Garamond" w:hAnsi="Garamond"/>
          <w:sz w:val="20"/>
        </w:rPr>
        <w:t>relativos à competência em informação</w:t>
      </w:r>
      <w:r w:rsidRPr="005D1B36">
        <w:rPr>
          <w:rFonts w:ascii="Garamond" w:hAnsi="Garamond"/>
          <w:sz w:val="20"/>
        </w:rPr>
        <w:t xml:space="preserve"> do que com questões tecnológicas</w:t>
      </w:r>
      <w:r w:rsidR="00F60908" w:rsidRPr="005D1B36">
        <w:rPr>
          <w:rFonts w:ascii="Garamond" w:hAnsi="Garamond"/>
          <w:sz w:val="20"/>
        </w:rPr>
        <w:t>,</w:t>
      </w:r>
      <w:r w:rsidRPr="005D1B36">
        <w:rPr>
          <w:rFonts w:ascii="Garamond" w:hAnsi="Garamond"/>
          <w:sz w:val="20"/>
        </w:rPr>
        <w:t xml:space="preserve"> </w:t>
      </w:r>
      <w:r w:rsidR="00F60908" w:rsidRPr="005D1B36">
        <w:rPr>
          <w:rFonts w:ascii="Garamond" w:hAnsi="Garamond"/>
          <w:sz w:val="20"/>
        </w:rPr>
        <w:t xml:space="preserve">(verificadas/restritas/suportadas por) </w:t>
      </w:r>
      <w:r w:rsidRPr="005D1B36">
        <w:rPr>
          <w:rFonts w:ascii="Garamond" w:hAnsi="Garamond"/>
          <w:sz w:val="20"/>
        </w:rPr>
        <w:t>equipamentos e infraestrutura.</w:t>
      </w:r>
    </w:p>
    <w:p w:rsidR="00145674" w:rsidRPr="005D1B36" w:rsidRDefault="00145674" w:rsidP="00145674">
      <w:pPr>
        <w:rPr>
          <w:rFonts w:ascii="Garamond" w:hAnsi="Garamond"/>
        </w:rPr>
      </w:pPr>
    </w:p>
    <w:p w:rsidR="00145674" w:rsidRPr="005D1B36" w:rsidRDefault="00145674" w:rsidP="00145674">
      <w:pPr>
        <w:rPr>
          <w:rFonts w:ascii="Garamond" w:hAnsi="Garamond"/>
          <w:b/>
        </w:rPr>
      </w:pPr>
      <w:r w:rsidRPr="005D1B36">
        <w:rPr>
          <w:rFonts w:ascii="Garamond" w:hAnsi="Garamond"/>
          <w:b/>
        </w:rPr>
        <w:t xml:space="preserve">Palavras-Chave: </w:t>
      </w:r>
      <w:r w:rsidR="00BF7051" w:rsidRPr="005D1B36">
        <w:rPr>
          <w:rFonts w:ascii="Garamond" w:hAnsi="Garamond"/>
        </w:rPr>
        <w:t>Exclusão digital;</w:t>
      </w:r>
      <w:r w:rsidR="00C70F80" w:rsidRPr="005D1B36">
        <w:rPr>
          <w:rFonts w:ascii="Garamond" w:hAnsi="Garamond"/>
        </w:rPr>
        <w:t xml:space="preserve"> </w:t>
      </w:r>
      <w:r w:rsidR="00BF7051" w:rsidRPr="005D1B36">
        <w:rPr>
          <w:rFonts w:ascii="Garamond" w:hAnsi="Garamond"/>
        </w:rPr>
        <w:t>inclusão digital; competência em informação;</w:t>
      </w:r>
    </w:p>
    <w:p w:rsidR="00145674" w:rsidRPr="005D1B36" w:rsidRDefault="00145674" w:rsidP="00145674">
      <w:pPr>
        <w:rPr>
          <w:rFonts w:ascii="Garamond" w:hAnsi="Garamond"/>
        </w:rPr>
      </w:pPr>
    </w:p>
    <w:p w:rsidR="00E916E1" w:rsidRPr="00E916E1" w:rsidRDefault="00E916E1" w:rsidP="00E916E1">
      <w:pPr>
        <w:rPr>
          <w:rFonts w:ascii="Garamond" w:hAnsi="Garamond"/>
          <w:b/>
          <w:lang w:val="en-US"/>
        </w:rPr>
      </w:pPr>
      <w:r w:rsidRPr="00E916E1">
        <w:rPr>
          <w:rFonts w:ascii="Garamond" w:hAnsi="Garamond"/>
          <w:b/>
          <w:lang w:val="en-US"/>
        </w:rPr>
        <w:t>ABSTRACT:</w:t>
      </w:r>
    </w:p>
    <w:p w:rsidR="00E916E1" w:rsidRPr="00E916E1" w:rsidRDefault="00E916E1" w:rsidP="00E916E1">
      <w:pPr>
        <w:rPr>
          <w:rFonts w:ascii="Garamond" w:hAnsi="Garamond"/>
          <w:lang w:val="en-US"/>
        </w:rPr>
      </w:pPr>
    </w:p>
    <w:p w:rsidR="00E916E1" w:rsidRPr="00E916E1" w:rsidRDefault="00E916E1" w:rsidP="00E916E1">
      <w:pPr>
        <w:rPr>
          <w:rFonts w:ascii="Garamond" w:hAnsi="Garamond"/>
          <w:sz w:val="20"/>
          <w:lang w:val="en-US"/>
        </w:rPr>
      </w:pPr>
      <w:r w:rsidRPr="00E916E1">
        <w:rPr>
          <w:rFonts w:ascii="Garamond" w:hAnsi="Garamond"/>
          <w:sz w:val="20"/>
          <w:lang w:val="en-US"/>
        </w:rPr>
        <w:t xml:space="preserve">In the recent years, the Brazilian Federal Government has carried out digital inclusion programs that had as their premise the availability of microcomputers and Internet access infrastructure for needy populations. Such programs, however, have not achieved the expected results, raising questions about the real causes of digital exclusion. The purpose of this article is to present digital exclusion </w:t>
      </w:r>
      <w:proofErr w:type="gramStart"/>
      <w:r w:rsidRPr="00E916E1">
        <w:rPr>
          <w:rFonts w:ascii="Garamond" w:hAnsi="Garamond"/>
          <w:sz w:val="20"/>
          <w:lang w:val="en-US"/>
        </w:rPr>
        <w:t>as a consequence of</w:t>
      </w:r>
      <w:proofErr w:type="gramEnd"/>
      <w:r w:rsidRPr="00E916E1">
        <w:rPr>
          <w:rFonts w:ascii="Garamond" w:hAnsi="Garamond"/>
          <w:sz w:val="20"/>
          <w:lang w:val="en-US"/>
        </w:rPr>
        <w:t xml:space="preserve"> a broader context arising from other forms of exclusion, such as social, economic and educational. Among the factors that contribute to digital inclusion, besides the availability of infrastructure, we highlight the development of information </w:t>
      </w:r>
      <w:r>
        <w:rPr>
          <w:rFonts w:ascii="Garamond" w:hAnsi="Garamond"/>
          <w:sz w:val="20"/>
          <w:lang w:val="en-US"/>
        </w:rPr>
        <w:t>literacy</w:t>
      </w:r>
      <w:r w:rsidRPr="00E916E1">
        <w:rPr>
          <w:rFonts w:ascii="Garamond" w:hAnsi="Garamond"/>
          <w:sz w:val="20"/>
          <w:lang w:val="en-US"/>
        </w:rPr>
        <w:t>. Based on a review of the literature on the subject, it is presented evidence that, in Brazil, there is a significant relationship between the level of education and the access to the Internet and its use is much more motivated by aspects related to information competence than with technological issues (verified / restricted / supported by) equipment and infrastructure.</w:t>
      </w:r>
    </w:p>
    <w:p w:rsidR="00E916E1" w:rsidRPr="00E916E1" w:rsidRDefault="00E916E1" w:rsidP="00E916E1">
      <w:pPr>
        <w:rPr>
          <w:rFonts w:ascii="Garamond" w:hAnsi="Garamond"/>
          <w:lang w:val="en-US"/>
        </w:rPr>
      </w:pPr>
    </w:p>
    <w:p w:rsidR="00E916E1" w:rsidRPr="00C93A95" w:rsidRDefault="00E916E1" w:rsidP="00E916E1">
      <w:pPr>
        <w:rPr>
          <w:rFonts w:ascii="Garamond" w:hAnsi="Garamond"/>
          <w:b/>
          <w:lang w:val="en-US"/>
        </w:rPr>
      </w:pPr>
      <w:r w:rsidRPr="00C93A95">
        <w:rPr>
          <w:rFonts w:ascii="Garamond" w:hAnsi="Garamond"/>
          <w:b/>
          <w:lang w:val="en-US"/>
        </w:rPr>
        <w:t xml:space="preserve">Keywords: </w:t>
      </w:r>
      <w:r w:rsidR="00C93A95" w:rsidRPr="00C93A95">
        <w:rPr>
          <w:rFonts w:ascii="Garamond" w:hAnsi="Garamond"/>
          <w:lang w:val="en-US"/>
        </w:rPr>
        <w:t xml:space="preserve">Digital exclusion; digital inclusion; information </w:t>
      </w:r>
      <w:r w:rsidR="00C93A95">
        <w:rPr>
          <w:rFonts w:ascii="Garamond" w:hAnsi="Garamond"/>
          <w:lang w:val="en-US"/>
        </w:rPr>
        <w:t>literacy.</w:t>
      </w:r>
    </w:p>
    <w:p w:rsidR="00145674" w:rsidRPr="00C93A95" w:rsidRDefault="00EF5C9F" w:rsidP="00145674">
      <w:pPr>
        <w:rPr>
          <w:rFonts w:ascii="Garamond" w:hAnsi="Garamond"/>
          <w:lang w:val="en-US"/>
        </w:rPr>
      </w:pPr>
      <w:r w:rsidRPr="00C93A95">
        <w:rPr>
          <w:rFonts w:ascii="Garamond" w:hAnsi="Garamond"/>
          <w:lang w:val="en-US"/>
        </w:rPr>
        <w:t xml:space="preserve"> </w:t>
      </w:r>
    </w:p>
    <w:p w:rsidR="001811F3" w:rsidRPr="002255A3" w:rsidRDefault="001811F3" w:rsidP="001F67A7">
      <w:pPr>
        <w:rPr>
          <w:rFonts w:ascii="Garamond" w:hAnsi="Garamond"/>
          <w:lang w:val="en-US"/>
        </w:rPr>
      </w:pPr>
    </w:p>
    <w:sectPr w:rsidR="001811F3" w:rsidRPr="002255A3" w:rsidSect="005D1B36">
      <w:head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750" w:rsidRDefault="00D01750" w:rsidP="005D1B36">
      <w:r>
        <w:separator/>
      </w:r>
    </w:p>
  </w:endnote>
  <w:endnote w:type="continuationSeparator" w:id="0">
    <w:p w:rsidR="00D01750" w:rsidRDefault="00D01750" w:rsidP="005D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750" w:rsidRDefault="00D01750" w:rsidP="005D1B36">
      <w:r>
        <w:separator/>
      </w:r>
    </w:p>
  </w:footnote>
  <w:footnote w:type="continuationSeparator" w:id="0">
    <w:p w:rsidR="00D01750" w:rsidRDefault="00D01750" w:rsidP="005D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986436"/>
      <w:docPartObj>
        <w:docPartGallery w:val="Page Numbers (Top of Page)"/>
        <w:docPartUnique/>
      </w:docPartObj>
    </w:sdtPr>
    <w:sdtEndPr/>
    <w:sdtContent>
      <w:p w:rsidR="005D1B36" w:rsidRDefault="005D1B36">
        <w:pPr>
          <w:pStyle w:val="Cabealho"/>
          <w:jc w:val="right"/>
        </w:pPr>
        <w:r>
          <w:fldChar w:fldCharType="begin"/>
        </w:r>
        <w:r>
          <w:instrText>PAGE   \* MERGEFORMAT</w:instrText>
        </w:r>
        <w:r>
          <w:fldChar w:fldCharType="separate"/>
        </w:r>
        <w:r>
          <w:t>2</w:t>
        </w:r>
        <w:r>
          <w:fldChar w:fldCharType="end"/>
        </w:r>
      </w:p>
    </w:sdtContent>
  </w:sdt>
  <w:p w:rsidR="005D1B36" w:rsidRDefault="005D1B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31D"/>
    <w:multiLevelType w:val="hybridMultilevel"/>
    <w:tmpl w:val="6B609C6E"/>
    <w:lvl w:ilvl="0" w:tplc="48E034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FC50324"/>
    <w:multiLevelType w:val="hybridMultilevel"/>
    <w:tmpl w:val="FA00799E"/>
    <w:lvl w:ilvl="0" w:tplc="8B0CBE6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3E61558C"/>
    <w:multiLevelType w:val="hybridMultilevel"/>
    <w:tmpl w:val="545498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4E66A9"/>
    <w:multiLevelType w:val="hybridMultilevel"/>
    <w:tmpl w:val="1F68378E"/>
    <w:lvl w:ilvl="0" w:tplc="032CF3E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71CC7655"/>
    <w:multiLevelType w:val="hybridMultilevel"/>
    <w:tmpl w:val="2C4810E2"/>
    <w:lvl w:ilvl="0" w:tplc="900CAA0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72283ADE"/>
    <w:multiLevelType w:val="hybridMultilevel"/>
    <w:tmpl w:val="7E84F6D6"/>
    <w:lvl w:ilvl="0" w:tplc="561A978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6AB55F8"/>
    <w:multiLevelType w:val="hybridMultilevel"/>
    <w:tmpl w:val="9BAE0DBE"/>
    <w:lvl w:ilvl="0" w:tplc="BA40C50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7B8E4E3E"/>
    <w:multiLevelType w:val="hybridMultilevel"/>
    <w:tmpl w:val="9A44A088"/>
    <w:lvl w:ilvl="0" w:tplc="B55AEE8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7F0F2A15"/>
    <w:multiLevelType w:val="hybridMultilevel"/>
    <w:tmpl w:val="338AB7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0"/>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674"/>
    <w:rsid w:val="00004E63"/>
    <w:rsid w:val="000264CF"/>
    <w:rsid w:val="00033190"/>
    <w:rsid w:val="00034C3A"/>
    <w:rsid w:val="00035661"/>
    <w:rsid w:val="0003608F"/>
    <w:rsid w:val="00050AED"/>
    <w:rsid w:val="00053B87"/>
    <w:rsid w:val="0008391E"/>
    <w:rsid w:val="000941C7"/>
    <w:rsid w:val="000A5C17"/>
    <w:rsid w:val="000B08C6"/>
    <w:rsid w:val="000B14D6"/>
    <w:rsid w:val="000C329B"/>
    <w:rsid w:val="000D084C"/>
    <w:rsid w:val="000E13EA"/>
    <w:rsid w:val="000E52F8"/>
    <w:rsid w:val="000F0AD1"/>
    <w:rsid w:val="000F439A"/>
    <w:rsid w:val="000F59E0"/>
    <w:rsid w:val="001076DD"/>
    <w:rsid w:val="00121425"/>
    <w:rsid w:val="00125BF4"/>
    <w:rsid w:val="00145674"/>
    <w:rsid w:val="00147E20"/>
    <w:rsid w:val="00160DD5"/>
    <w:rsid w:val="00166141"/>
    <w:rsid w:val="001811F3"/>
    <w:rsid w:val="00185345"/>
    <w:rsid w:val="00186ED2"/>
    <w:rsid w:val="00191C2E"/>
    <w:rsid w:val="00192E91"/>
    <w:rsid w:val="00193B97"/>
    <w:rsid w:val="001971F6"/>
    <w:rsid w:val="001C6459"/>
    <w:rsid w:val="001F67A7"/>
    <w:rsid w:val="00211FA9"/>
    <w:rsid w:val="00216167"/>
    <w:rsid w:val="002179E3"/>
    <w:rsid w:val="002255A3"/>
    <w:rsid w:val="00235AAA"/>
    <w:rsid w:val="00237B24"/>
    <w:rsid w:val="00256FEF"/>
    <w:rsid w:val="002645FB"/>
    <w:rsid w:val="002A00F2"/>
    <w:rsid w:val="002C0891"/>
    <w:rsid w:val="002C0A7B"/>
    <w:rsid w:val="002D493F"/>
    <w:rsid w:val="002D655E"/>
    <w:rsid w:val="002E2AF8"/>
    <w:rsid w:val="002E519C"/>
    <w:rsid w:val="0031254C"/>
    <w:rsid w:val="0031658E"/>
    <w:rsid w:val="0032255F"/>
    <w:rsid w:val="00351FF7"/>
    <w:rsid w:val="00382B40"/>
    <w:rsid w:val="00396370"/>
    <w:rsid w:val="003B2561"/>
    <w:rsid w:val="003C64D1"/>
    <w:rsid w:val="003D19D3"/>
    <w:rsid w:val="003D25BF"/>
    <w:rsid w:val="003E6BE8"/>
    <w:rsid w:val="003F22CA"/>
    <w:rsid w:val="003F3E68"/>
    <w:rsid w:val="00400212"/>
    <w:rsid w:val="00417660"/>
    <w:rsid w:val="00425DD5"/>
    <w:rsid w:val="00426CC2"/>
    <w:rsid w:val="00432997"/>
    <w:rsid w:val="004415D1"/>
    <w:rsid w:val="00442D4E"/>
    <w:rsid w:val="004536CC"/>
    <w:rsid w:val="00455F7D"/>
    <w:rsid w:val="00456FF6"/>
    <w:rsid w:val="004801BD"/>
    <w:rsid w:val="004A114B"/>
    <w:rsid w:val="004B5FBE"/>
    <w:rsid w:val="004C4711"/>
    <w:rsid w:val="004D740F"/>
    <w:rsid w:val="004E2E2A"/>
    <w:rsid w:val="004F4369"/>
    <w:rsid w:val="004F68C7"/>
    <w:rsid w:val="004F71DF"/>
    <w:rsid w:val="00505715"/>
    <w:rsid w:val="0051288A"/>
    <w:rsid w:val="00514EF8"/>
    <w:rsid w:val="005211EC"/>
    <w:rsid w:val="0053120B"/>
    <w:rsid w:val="00544694"/>
    <w:rsid w:val="00560A96"/>
    <w:rsid w:val="005650E7"/>
    <w:rsid w:val="005679F1"/>
    <w:rsid w:val="00570149"/>
    <w:rsid w:val="005A3393"/>
    <w:rsid w:val="005D1B36"/>
    <w:rsid w:val="005D45B9"/>
    <w:rsid w:val="005D63E8"/>
    <w:rsid w:val="005F3B46"/>
    <w:rsid w:val="00600356"/>
    <w:rsid w:val="0061591A"/>
    <w:rsid w:val="00621FB4"/>
    <w:rsid w:val="0062583E"/>
    <w:rsid w:val="00642B06"/>
    <w:rsid w:val="0067013A"/>
    <w:rsid w:val="00675D4A"/>
    <w:rsid w:val="00677391"/>
    <w:rsid w:val="00682BCF"/>
    <w:rsid w:val="006874E4"/>
    <w:rsid w:val="006A1437"/>
    <w:rsid w:val="006C1707"/>
    <w:rsid w:val="006D0BBE"/>
    <w:rsid w:val="006D15A7"/>
    <w:rsid w:val="006D6F0E"/>
    <w:rsid w:val="006E3977"/>
    <w:rsid w:val="006F1C8F"/>
    <w:rsid w:val="006F37D9"/>
    <w:rsid w:val="006F68DC"/>
    <w:rsid w:val="00714022"/>
    <w:rsid w:val="00714F80"/>
    <w:rsid w:val="007239AD"/>
    <w:rsid w:val="00723D1F"/>
    <w:rsid w:val="00740490"/>
    <w:rsid w:val="00754755"/>
    <w:rsid w:val="00767BA2"/>
    <w:rsid w:val="007852B8"/>
    <w:rsid w:val="00792DFF"/>
    <w:rsid w:val="007C1DC7"/>
    <w:rsid w:val="007C4F67"/>
    <w:rsid w:val="007D1D47"/>
    <w:rsid w:val="00800DF4"/>
    <w:rsid w:val="0080220E"/>
    <w:rsid w:val="00812BD4"/>
    <w:rsid w:val="00832832"/>
    <w:rsid w:val="00832E39"/>
    <w:rsid w:val="0083318E"/>
    <w:rsid w:val="00835350"/>
    <w:rsid w:val="00843483"/>
    <w:rsid w:val="0085582A"/>
    <w:rsid w:val="008675B6"/>
    <w:rsid w:val="00881BBB"/>
    <w:rsid w:val="008834E3"/>
    <w:rsid w:val="00883A28"/>
    <w:rsid w:val="008A286B"/>
    <w:rsid w:val="008A7BA4"/>
    <w:rsid w:val="008C09FB"/>
    <w:rsid w:val="008C588B"/>
    <w:rsid w:val="008F0FA0"/>
    <w:rsid w:val="008F3C40"/>
    <w:rsid w:val="008F7ADE"/>
    <w:rsid w:val="0090618E"/>
    <w:rsid w:val="00911B2E"/>
    <w:rsid w:val="0092624E"/>
    <w:rsid w:val="009262EF"/>
    <w:rsid w:val="0094242E"/>
    <w:rsid w:val="00955BFF"/>
    <w:rsid w:val="00962014"/>
    <w:rsid w:val="00987E7A"/>
    <w:rsid w:val="00990253"/>
    <w:rsid w:val="009B32E3"/>
    <w:rsid w:val="009D5538"/>
    <w:rsid w:val="00A07F6F"/>
    <w:rsid w:val="00A1012E"/>
    <w:rsid w:val="00A26F30"/>
    <w:rsid w:val="00A306A5"/>
    <w:rsid w:val="00A43DC4"/>
    <w:rsid w:val="00A461A7"/>
    <w:rsid w:val="00A47780"/>
    <w:rsid w:val="00A609FB"/>
    <w:rsid w:val="00A66BC5"/>
    <w:rsid w:val="00AA3803"/>
    <w:rsid w:val="00AA6BAA"/>
    <w:rsid w:val="00AB1332"/>
    <w:rsid w:val="00AC5C57"/>
    <w:rsid w:val="00AF4012"/>
    <w:rsid w:val="00B01406"/>
    <w:rsid w:val="00B1476D"/>
    <w:rsid w:val="00B17EBA"/>
    <w:rsid w:val="00B21FF2"/>
    <w:rsid w:val="00B4418B"/>
    <w:rsid w:val="00B469ED"/>
    <w:rsid w:val="00B60DB4"/>
    <w:rsid w:val="00B62610"/>
    <w:rsid w:val="00B839DB"/>
    <w:rsid w:val="00B94B06"/>
    <w:rsid w:val="00BA6D8E"/>
    <w:rsid w:val="00BB5128"/>
    <w:rsid w:val="00BD4C9C"/>
    <w:rsid w:val="00BE02B0"/>
    <w:rsid w:val="00BE73BE"/>
    <w:rsid w:val="00BF6F9F"/>
    <w:rsid w:val="00BF7051"/>
    <w:rsid w:val="00C03181"/>
    <w:rsid w:val="00C5167D"/>
    <w:rsid w:val="00C70F80"/>
    <w:rsid w:val="00C80AD4"/>
    <w:rsid w:val="00C84A15"/>
    <w:rsid w:val="00C93A95"/>
    <w:rsid w:val="00C9755C"/>
    <w:rsid w:val="00CA342E"/>
    <w:rsid w:val="00CA5EFC"/>
    <w:rsid w:val="00CC3925"/>
    <w:rsid w:val="00CC68AC"/>
    <w:rsid w:val="00CF2608"/>
    <w:rsid w:val="00CF5F15"/>
    <w:rsid w:val="00D01750"/>
    <w:rsid w:val="00D34756"/>
    <w:rsid w:val="00D45E0A"/>
    <w:rsid w:val="00D50184"/>
    <w:rsid w:val="00D56E47"/>
    <w:rsid w:val="00D737E5"/>
    <w:rsid w:val="00D9059E"/>
    <w:rsid w:val="00DD3DA4"/>
    <w:rsid w:val="00DE175D"/>
    <w:rsid w:val="00DF0AB4"/>
    <w:rsid w:val="00DF0C88"/>
    <w:rsid w:val="00DF55A8"/>
    <w:rsid w:val="00E070FF"/>
    <w:rsid w:val="00E10DD1"/>
    <w:rsid w:val="00E14F01"/>
    <w:rsid w:val="00E15A50"/>
    <w:rsid w:val="00E3003A"/>
    <w:rsid w:val="00E407F9"/>
    <w:rsid w:val="00E51C3C"/>
    <w:rsid w:val="00E57AD9"/>
    <w:rsid w:val="00E772AC"/>
    <w:rsid w:val="00E80D69"/>
    <w:rsid w:val="00E90A99"/>
    <w:rsid w:val="00E916E1"/>
    <w:rsid w:val="00E937B9"/>
    <w:rsid w:val="00E93A3F"/>
    <w:rsid w:val="00E943A3"/>
    <w:rsid w:val="00EA0B1D"/>
    <w:rsid w:val="00EA6D2F"/>
    <w:rsid w:val="00EB188B"/>
    <w:rsid w:val="00EB5583"/>
    <w:rsid w:val="00ED0495"/>
    <w:rsid w:val="00ED4B8E"/>
    <w:rsid w:val="00EF0BDF"/>
    <w:rsid w:val="00EF4AB6"/>
    <w:rsid w:val="00EF5C9F"/>
    <w:rsid w:val="00EF6B92"/>
    <w:rsid w:val="00F01909"/>
    <w:rsid w:val="00F01DDF"/>
    <w:rsid w:val="00F10DAA"/>
    <w:rsid w:val="00F130CB"/>
    <w:rsid w:val="00F25FA9"/>
    <w:rsid w:val="00F30B8F"/>
    <w:rsid w:val="00F3173C"/>
    <w:rsid w:val="00F332E6"/>
    <w:rsid w:val="00F60908"/>
    <w:rsid w:val="00F619D4"/>
    <w:rsid w:val="00F772EC"/>
    <w:rsid w:val="00F8193A"/>
    <w:rsid w:val="00F9138C"/>
    <w:rsid w:val="00F96F27"/>
    <w:rsid w:val="00FA6115"/>
    <w:rsid w:val="00FA6A0E"/>
    <w:rsid w:val="00FA71C7"/>
    <w:rsid w:val="00FA7E73"/>
    <w:rsid w:val="00FB7F4A"/>
    <w:rsid w:val="00FC0FD5"/>
    <w:rsid w:val="00FC118E"/>
    <w:rsid w:val="00FC7B49"/>
    <w:rsid w:val="00FD4C89"/>
    <w:rsid w:val="00FE6216"/>
    <w:rsid w:val="00FF0A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3E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5674"/>
    <w:pPr>
      <w:ind w:left="720"/>
      <w:contextualSpacing/>
    </w:pPr>
  </w:style>
  <w:style w:type="character" w:customStyle="1" w:styleId="TextodenotaderodapChar">
    <w:name w:val="Texto de nota de rodapé Char"/>
    <w:basedOn w:val="Fontepargpadro"/>
    <w:link w:val="Textodenotaderodap"/>
    <w:uiPriority w:val="99"/>
    <w:qFormat/>
    <w:rsid w:val="00BE73BE"/>
    <w:rPr>
      <w:sz w:val="20"/>
      <w:szCs w:val="20"/>
    </w:rPr>
  </w:style>
  <w:style w:type="character" w:customStyle="1" w:styleId="LinkdaInternet">
    <w:name w:val="Link da Internet"/>
    <w:basedOn w:val="Fontepargpadro"/>
    <w:uiPriority w:val="99"/>
    <w:unhideWhenUsed/>
    <w:rsid w:val="00BE73BE"/>
    <w:rPr>
      <w:color w:val="0563C1" w:themeColor="hyperlink"/>
      <w:u w:val="single"/>
    </w:rPr>
  </w:style>
  <w:style w:type="paragraph" w:styleId="Corpodetexto">
    <w:name w:val="Body Text"/>
    <w:basedOn w:val="Normal"/>
    <w:link w:val="CorpodetextoChar"/>
    <w:rsid w:val="00BE73BE"/>
    <w:pPr>
      <w:suppressAutoHyphens/>
      <w:spacing w:after="140" w:line="288" w:lineRule="auto"/>
      <w:jc w:val="left"/>
      <w:textAlignment w:val="baseline"/>
    </w:pPr>
    <w:rPr>
      <w:rFonts w:ascii="Liberation Serif" w:eastAsia="Calibri" w:hAnsi="Liberation Serif" w:cs="F"/>
      <w:color w:val="00000A"/>
    </w:rPr>
  </w:style>
  <w:style w:type="character" w:customStyle="1" w:styleId="CorpodetextoChar">
    <w:name w:val="Corpo de texto Char"/>
    <w:basedOn w:val="Fontepargpadro"/>
    <w:link w:val="Corpodetexto"/>
    <w:rsid w:val="00BE73BE"/>
    <w:rPr>
      <w:rFonts w:ascii="Liberation Serif" w:eastAsia="Calibri" w:hAnsi="Liberation Serif" w:cs="F"/>
      <w:color w:val="00000A"/>
    </w:rPr>
  </w:style>
  <w:style w:type="paragraph" w:customStyle="1" w:styleId="Standard">
    <w:name w:val="Standard"/>
    <w:qFormat/>
    <w:rsid w:val="00BE73BE"/>
    <w:pPr>
      <w:spacing w:line="360" w:lineRule="auto"/>
      <w:jc w:val="left"/>
    </w:pPr>
    <w:rPr>
      <w:rFonts w:ascii="Liberation Serif" w:eastAsia="Calibri" w:hAnsi="Liberation Serif" w:cs="F"/>
      <w:color w:val="00000A"/>
    </w:rPr>
  </w:style>
  <w:style w:type="paragraph" w:styleId="Textodenotaderodap">
    <w:name w:val="footnote text"/>
    <w:basedOn w:val="Normal"/>
    <w:link w:val="TextodenotaderodapChar"/>
    <w:uiPriority w:val="99"/>
    <w:qFormat/>
    <w:rsid w:val="00BE73BE"/>
    <w:pPr>
      <w:suppressAutoHyphens/>
      <w:jc w:val="left"/>
      <w:textAlignment w:val="baseline"/>
    </w:pPr>
    <w:rPr>
      <w:sz w:val="20"/>
      <w:szCs w:val="20"/>
    </w:rPr>
  </w:style>
  <w:style w:type="character" w:customStyle="1" w:styleId="TextodenotaderodapChar1">
    <w:name w:val="Texto de nota de rodapé Char1"/>
    <w:basedOn w:val="Fontepargpadro"/>
    <w:uiPriority w:val="99"/>
    <w:semiHidden/>
    <w:rsid w:val="00BE73BE"/>
    <w:rPr>
      <w:sz w:val="20"/>
      <w:szCs w:val="20"/>
    </w:rPr>
  </w:style>
  <w:style w:type="character" w:styleId="Hyperlink">
    <w:name w:val="Hyperlink"/>
    <w:basedOn w:val="Fontepargpadro"/>
    <w:uiPriority w:val="99"/>
    <w:unhideWhenUsed/>
    <w:rsid w:val="00BE73BE"/>
    <w:rPr>
      <w:color w:val="0563C1" w:themeColor="hyperlink"/>
      <w:u w:val="single"/>
    </w:rPr>
  </w:style>
  <w:style w:type="character" w:customStyle="1" w:styleId="short-url">
    <w:name w:val="short-url"/>
    <w:basedOn w:val="Fontepargpadro"/>
    <w:rsid w:val="00BE73BE"/>
  </w:style>
  <w:style w:type="table" w:styleId="Tabelacomgrade">
    <w:name w:val="Table Grid"/>
    <w:basedOn w:val="Tabelanormal"/>
    <w:uiPriority w:val="59"/>
    <w:rsid w:val="00D5018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10DD1"/>
    <w:rPr>
      <w:color w:val="954F72" w:themeColor="followedHyperlink"/>
      <w:u w:val="single"/>
    </w:rPr>
  </w:style>
  <w:style w:type="paragraph" w:styleId="Legenda">
    <w:name w:val="caption"/>
    <w:basedOn w:val="Normal"/>
    <w:next w:val="Normal"/>
    <w:uiPriority w:val="35"/>
    <w:unhideWhenUsed/>
    <w:qFormat/>
    <w:rsid w:val="00BD4C9C"/>
    <w:pPr>
      <w:spacing w:after="200"/>
    </w:pPr>
    <w:rPr>
      <w:i/>
      <w:iCs/>
      <w:color w:val="44546A" w:themeColor="text2"/>
      <w:sz w:val="18"/>
      <w:szCs w:val="18"/>
    </w:rPr>
  </w:style>
  <w:style w:type="paragraph" w:styleId="Reviso">
    <w:name w:val="Revision"/>
    <w:hidden/>
    <w:uiPriority w:val="99"/>
    <w:semiHidden/>
    <w:rsid w:val="00F60908"/>
    <w:pPr>
      <w:jc w:val="left"/>
    </w:pPr>
  </w:style>
  <w:style w:type="paragraph" w:styleId="Textodebalo">
    <w:name w:val="Balloon Text"/>
    <w:basedOn w:val="Normal"/>
    <w:link w:val="TextodebaloChar"/>
    <w:uiPriority w:val="99"/>
    <w:semiHidden/>
    <w:unhideWhenUsed/>
    <w:rsid w:val="00F60908"/>
    <w:rPr>
      <w:rFonts w:ascii="Segoe UI" w:hAnsi="Segoe UI" w:cs="Segoe UI"/>
      <w:sz w:val="18"/>
      <w:szCs w:val="18"/>
    </w:rPr>
  </w:style>
  <w:style w:type="character" w:customStyle="1" w:styleId="TextodebaloChar">
    <w:name w:val="Texto de balão Char"/>
    <w:basedOn w:val="Fontepargpadro"/>
    <w:link w:val="Textodebalo"/>
    <w:uiPriority w:val="99"/>
    <w:semiHidden/>
    <w:rsid w:val="00F60908"/>
    <w:rPr>
      <w:rFonts w:ascii="Segoe UI" w:hAnsi="Segoe UI" w:cs="Segoe UI"/>
      <w:sz w:val="18"/>
      <w:szCs w:val="18"/>
    </w:rPr>
  </w:style>
  <w:style w:type="paragraph" w:styleId="Cabealho">
    <w:name w:val="header"/>
    <w:basedOn w:val="Normal"/>
    <w:link w:val="CabealhoChar"/>
    <w:uiPriority w:val="99"/>
    <w:unhideWhenUsed/>
    <w:rsid w:val="005D1B36"/>
    <w:pPr>
      <w:tabs>
        <w:tab w:val="center" w:pos="4252"/>
        <w:tab w:val="right" w:pos="8504"/>
      </w:tabs>
    </w:pPr>
  </w:style>
  <w:style w:type="character" w:customStyle="1" w:styleId="CabealhoChar">
    <w:name w:val="Cabeçalho Char"/>
    <w:basedOn w:val="Fontepargpadro"/>
    <w:link w:val="Cabealho"/>
    <w:uiPriority w:val="99"/>
    <w:rsid w:val="005D1B36"/>
  </w:style>
  <w:style w:type="paragraph" w:styleId="Rodap">
    <w:name w:val="footer"/>
    <w:basedOn w:val="Normal"/>
    <w:link w:val="RodapChar"/>
    <w:uiPriority w:val="99"/>
    <w:unhideWhenUsed/>
    <w:rsid w:val="005D1B36"/>
    <w:pPr>
      <w:tabs>
        <w:tab w:val="center" w:pos="4252"/>
        <w:tab w:val="right" w:pos="8504"/>
      </w:tabs>
    </w:pPr>
  </w:style>
  <w:style w:type="character" w:customStyle="1" w:styleId="RodapChar">
    <w:name w:val="Rodapé Char"/>
    <w:basedOn w:val="Fontepargpadro"/>
    <w:link w:val="Rodap"/>
    <w:uiPriority w:val="99"/>
    <w:rsid w:val="005D1B36"/>
  </w:style>
  <w:style w:type="character" w:styleId="MenoPendente">
    <w:name w:val="Unresolved Mention"/>
    <w:basedOn w:val="Fontepargpadro"/>
    <w:uiPriority w:val="99"/>
    <w:semiHidden/>
    <w:unhideWhenUsed/>
    <w:rsid w:val="008A7B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56495">
      <w:bodyDiv w:val="1"/>
      <w:marLeft w:val="0"/>
      <w:marRight w:val="0"/>
      <w:marTop w:val="0"/>
      <w:marBottom w:val="0"/>
      <w:divBdr>
        <w:top w:val="none" w:sz="0" w:space="0" w:color="auto"/>
        <w:left w:val="none" w:sz="0" w:space="0" w:color="auto"/>
        <w:bottom w:val="none" w:sz="0" w:space="0" w:color="auto"/>
        <w:right w:val="none" w:sz="0" w:space="0" w:color="auto"/>
      </w:divBdr>
    </w:div>
    <w:div w:id="476840573">
      <w:bodyDiv w:val="1"/>
      <w:marLeft w:val="0"/>
      <w:marRight w:val="0"/>
      <w:marTop w:val="0"/>
      <w:marBottom w:val="0"/>
      <w:divBdr>
        <w:top w:val="none" w:sz="0" w:space="0" w:color="auto"/>
        <w:left w:val="none" w:sz="0" w:space="0" w:color="auto"/>
        <w:bottom w:val="none" w:sz="0" w:space="0" w:color="auto"/>
        <w:right w:val="none" w:sz="0" w:space="0" w:color="auto"/>
      </w:divBdr>
    </w:div>
    <w:div w:id="644049017">
      <w:bodyDiv w:val="1"/>
      <w:marLeft w:val="0"/>
      <w:marRight w:val="0"/>
      <w:marTop w:val="0"/>
      <w:marBottom w:val="0"/>
      <w:divBdr>
        <w:top w:val="none" w:sz="0" w:space="0" w:color="auto"/>
        <w:left w:val="none" w:sz="0" w:space="0" w:color="auto"/>
        <w:bottom w:val="none" w:sz="0" w:space="0" w:color="auto"/>
        <w:right w:val="none" w:sz="0" w:space="0" w:color="auto"/>
      </w:divBdr>
    </w:div>
    <w:div w:id="8718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lando.castro-junior@cgu.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2018-05-24T12:53:00Z</dcterms:created>
  <dcterms:modified xsi:type="dcterms:W3CDTF">2018-05-24T12:57:00Z</dcterms:modified>
</cp:coreProperties>
</file>