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5FE" w:rsidRDefault="00AB375B" w:rsidP="00280F96">
      <w:pPr>
        <w:spacing w:after="0"/>
        <w:jc w:val="center"/>
        <w:rPr>
          <w:rFonts w:ascii="Garamond" w:hAnsi="Garamond" w:cs="Times New Roman"/>
          <w:b/>
          <w:sz w:val="24"/>
          <w:szCs w:val="24"/>
        </w:rPr>
      </w:pPr>
      <w:r w:rsidRPr="00E2151D">
        <w:rPr>
          <w:rFonts w:ascii="Garamond" w:hAnsi="Garamond" w:cs="Times New Roman"/>
          <w:b/>
          <w:sz w:val="24"/>
          <w:szCs w:val="24"/>
        </w:rPr>
        <w:t>PERCEPÇÃO DOS CIDADÃOS</w:t>
      </w:r>
      <w:r w:rsidR="00B50C4F" w:rsidRPr="00E2151D">
        <w:rPr>
          <w:rFonts w:ascii="Garamond" w:hAnsi="Garamond" w:cs="Times New Roman"/>
          <w:b/>
          <w:sz w:val="24"/>
          <w:szCs w:val="24"/>
        </w:rPr>
        <w:t xml:space="preserve"> SOBRE OS PORTAIS DA TRANSPARÊNCIA DO GOVERNO ESTADUAL E DAS GESTÕES MUNICIPAIS EM PERNAMBUCO</w:t>
      </w:r>
    </w:p>
    <w:p w:rsidR="00502327" w:rsidRDefault="00502327" w:rsidP="00280F96">
      <w:pPr>
        <w:spacing w:after="0"/>
        <w:jc w:val="center"/>
        <w:rPr>
          <w:rFonts w:ascii="Garamond" w:hAnsi="Garamond" w:cs="Times New Roman"/>
          <w:b/>
          <w:sz w:val="24"/>
          <w:szCs w:val="24"/>
        </w:rPr>
      </w:pPr>
    </w:p>
    <w:p w:rsidR="00502327" w:rsidRPr="00502327" w:rsidRDefault="00502327" w:rsidP="00280F96">
      <w:pPr>
        <w:spacing w:after="0"/>
        <w:jc w:val="center"/>
        <w:rPr>
          <w:rFonts w:ascii="Garamond" w:hAnsi="Garamond" w:cs="Times New Roman"/>
          <w:b/>
          <w:sz w:val="24"/>
          <w:szCs w:val="24"/>
          <w:lang w:val="en-US"/>
        </w:rPr>
      </w:pPr>
      <w:r w:rsidRPr="00502327">
        <w:rPr>
          <w:rFonts w:ascii="Garamond" w:hAnsi="Garamond" w:cs="Times New Roman"/>
          <w:b/>
          <w:sz w:val="24"/>
          <w:szCs w:val="24"/>
          <w:lang w:val="en-US"/>
        </w:rPr>
        <w:t>CITIZENS PERCEPTION AB</w:t>
      </w:r>
      <w:r>
        <w:rPr>
          <w:rFonts w:ascii="Garamond" w:hAnsi="Garamond" w:cs="Times New Roman"/>
          <w:b/>
          <w:sz w:val="24"/>
          <w:szCs w:val="24"/>
          <w:lang w:val="en-US"/>
        </w:rPr>
        <w:t>OUT TRANSPARENCY WEBSITES OF STATE GOVERNMENT AND MUNICIPAL MANAGEMENT</w:t>
      </w:r>
      <w:r w:rsidR="00EC5E46">
        <w:rPr>
          <w:rFonts w:ascii="Garamond" w:hAnsi="Garamond" w:cs="Times New Roman"/>
          <w:b/>
          <w:sz w:val="24"/>
          <w:szCs w:val="24"/>
          <w:lang w:val="en-US"/>
        </w:rPr>
        <w:t>S</w:t>
      </w:r>
      <w:r>
        <w:rPr>
          <w:rFonts w:ascii="Garamond" w:hAnsi="Garamond" w:cs="Times New Roman"/>
          <w:b/>
          <w:sz w:val="24"/>
          <w:szCs w:val="24"/>
          <w:lang w:val="en-US"/>
        </w:rPr>
        <w:t xml:space="preserve"> IN PERNAMBUCO</w:t>
      </w:r>
    </w:p>
    <w:p w:rsidR="00B50C4F" w:rsidRPr="00502327" w:rsidRDefault="00B50C4F" w:rsidP="00280F96">
      <w:pPr>
        <w:spacing w:after="0"/>
        <w:jc w:val="center"/>
        <w:rPr>
          <w:rFonts w:ascii="Garamond" w:hAnsi="Garamond" w:cs="Times New Roman"/>
          <w:b/>
          <w:sz w:val="24"/>
          <w:szCs w:val="24"/>
          <w:lang w:val="en-US"/>
        </w:rPr>
      </w:pPr>
    </w:p>
    <w:p w:rsidR="00E2151D" w:rsidRPr="00E2151D" w:rsidRDefault="00E2151D" w:rsidP="00E2151D">
      <w:pPr>
        <w:spacing w:after="0" w:line="240" w:lineRule="auto"/>
        <w:jc w:val="center"/>
        <w:rPr>
          <w:rFonts w:ascii="Garamond" w:hAnsi="Garamond" w:cs="Times New Roman"/>
          <w:b/>
          <w:sz w:val="24"/>
          <w:szCs w:val="24"/>
        </w:rPr>
      </w:pPr>
      <w:r w:rsidRPr="00E2151D">
        <w:rPr>
          <w:rFonts w:ascii="Garamond" w:hAnsi="Garamond" w:cs="Times New Roman"/>
          <w:b/>
          <w:sz w:val="24"/>
          <w:szCs w:val="24"/>
        </w:rPr>
        <w:t>Alann Inaldo Silva de Sá Bartoluzzio</w:t>
      </w:r>
    </w:p>
    <w:p w:rsidR="00E2151D" w:rsidRPr="00E2151D" w:rsidRDefault="00E2151D" w:rsidP="00E2151D">
      <w:pPr>
        <w:spacing w:after="0" w:line="240" w:lineRule="auto"/>
        <w:jc w:val="center"/>
        <w:rPr>
          <w:rFonts w:ascii="Garamond" w:hAnsi="Garamond" w:cs="Times New Roman"/>
          <w:sz w:val="24"/>
          <w:szCs w:val="24"/>
        </w:rPr>
      </w:pPr>
      <w:r w:rsidRPr="00E2151D">
        <w:rPr>
          <w:rFonts w:ascii="Garamond" w:hAnsi="Garamond" w:cs="Times New Roman"/>
          <w:sz w:val="24"/>
          <w:szCs w:val="24"/>
        </w:rPr>
        <w:t>Discente no Mestrado Acadêmico em Ciências Contábeis na Universidade Federal de Pernambuco e Graduado em Ciências Contábeis na Universidade Federal de Pernambuco.</w:t>
      </w:r>
    </w:p>
    <w:p w:rsidR="00E2151D" w:rsidRPr="00E2151D" w:rsidRDefault="00E2151D" w:rsidP="00E2151D">
      <w:pPr>
        <w:spacing w:after="0" w:line="240" w:lineRule="auto"/>
        <w:jc w:val="center"/>
        <w:rPr>
          <w:rFonts w:ascii="Garamond" w:hAnsi="Garamond" w:cs="Times New Roman"/>
          <w:sz w:val="24"/>
          <w:szCs w:val="24"/>
        </w:rPr>
      </w:pPr>
      <w:r w:rsidRPr="00E2151D">
        <w:rPr>
          <w:rFonts w:ascii="Garamond" w:hAnsi="Garamond" w:cs="Times New Roman"/>
          <w:sz w:val="24"/>
          <w:szCs w:val="24"/>
        </w:rPr>
        <w:t>Rua do Loreto, nº 555, apartamento 205, 54420-004, Jaboatão dos Guararapes - Pernambuco</w:t>
      </w:r>
    </w:p>
    <w:p w:rsidR="00E2151D" w:rsidRPr="00E2151D" w:rsidRDefault="00E2151D" w:rsidP="00E2151D">
      <w:pPr>
        <w:spacing w:after="0" w:line="240" w:lineRule="auto"/>
        <w:jc w:val="center"/>
        <w:rPr>
          <w:rFonts w:ascii="Garamond" w:hAnsi="Garamond" w:cs="Times New Roman"/>
          <w:sz w:val="24"/>
          <w:szCs w:val="24"/>
        </w:rPr>
      </w:pPr>
      <w:r w:rsidRPr="00E2151D">
        <w:rPr>
          <w:rFonts w:ascii="Garamond" w:hAnsi="Garamond" w:cs="Times New Roman"/>
          <w:sz w:val="24"/>
          <w:szCs w:val="24"/>
        </w:rPr>
        <w:t>Telefone: (81) 99513-1555</w:t>
      </w:r>
      <w:r w:rsidRPr="00E2151D">
        <w:rPr>
          <w:rFonts w:ascii="Garamond" w:hAnsi="Garamond" w:cs="Times New Roman"/>
          <w:i/>
          <w:sz w:val="24"/>
          <w:szCs w:val="24"/>
        </w:rPr>
        <w:t xml:space="preserve"> E-mail: </w:t>
      </w:r>
      <w:r w:rsidRPr="00E2151D">
        <w:rPr>
          <w:rFonts w:ascii="Garamond" w:hAnsi="Garamond" w:cs="Times New Roman"/>
          <w:sz w:val="24"/>
          <w:szCs w:val="24"/>
        </w:rPr>
        <w:t>alan</w:t>
      </w:r>
      <w:bookmarkStart w:id="0" w:name="_GoBack"/>
      <w:bookmarkEnd w:id="0"/>
      <w:r w:rsidRPr="00E2151D">
        <w:rPr>
          <w:rFonts w:ascii="Garamond" w:hAnsi="Garamond" w:cs="Times New Roman"/>
          <w:sz w:val="24"/>
          <w:szCs w:val="24"/>
        </w:rPr>
        <w:t>nbartoluzzio@hotmail.com</w:t>
      </w:r>
    </w:p>
    <w:p w:rsidR="00E2151D" w:rsidRPr="00E2151D" w:rsidRDefault="00E2151D" w:rsidP="00280F96">
      <w:pPr>
        <w:spacing w:after="0"/>
        <w:jc w:val="center"/>
        <w:rPr>
          <w:rFonts w:ascii="Garamond" w:hAnsi="Garamond" w:cs="Times New Roman"/>
          <w:b/>
          <w:sz w:val="24"/>
          <w:szCs w:val="24"/>
        </w:rPr>
      </w:pPr>
    </w:p>
    <w:p w:rsidR="00B50C4F" w:rsidRPr="00E2151D" w:rsidRDefault="00B50C4F" w:rsidP="00280F96">
      <w:pPr>
        <w:spacing w:after="0" w:line="240" w:lineRule="auto"/>
        <w:jc w:val="center"/>
        <w:rPr>
          <w:rFonts w:ascii="Garamond" w:hAnsi="Garamond" w:cs="Times New Roman"/>
          <w:b/>
          <w:sz w:val="24"/>
          <w:szCs w:val="24"/>
        </w:rPr>
      </w:pPr>
      <w:r w:rsidRPr="00E2151D">
        <w:rPr>
          <w:rFonts w:ascii="Garamond" w:hAnsi="Garamond" w:cs="Times New Roman"/>
          <w:b/>
          <w:sz w:val="24"/>
          <w:szCs w:val="24"/>
        </w:rPr>
        <w:t>Luiz Carlos Marques dos Anjos</w:t>
      </w:r>
    </w:p>
    <w:p w:rsidR="004C14FA" w:rsidRPr="00E2151D" w:rsidRDefault="004C14FA" w:rsidP="00280F96">
      <w:pPr>
        <w:spacing w:after="0" w:line="240" w:lineRule="auto"/>
        <w:jc w:val="center"/>
        <w:rPr>
          <w:rFonts w:ascii="Garamond" w:hAnsi="Garamond" w:cs="Times New Roman"/>
          <w:sz w:val="24"/>
          <w:szCs w:val="24"/>
        </w:rPr>
      </w:pPr>
      <w:r w:rsidRPr="00E2151D">
        <w:rPr>
          <w:rFonts w:ascii="Garamond" w:hAnsi="Garamond" w:cs="Times New Roman"/>
          <w:sz w:val="24"/>
          <w:szCs w:val="24"/>
        </w:rPr>
        <w:t xml:space="preserve">Doutor em Contabilidade pelo Programa Multi-Institucional e Inter-Regional de Ciências Contábeis (UNB/UFPB/UFRN). Professor no Departamento de Ciências Contábeis e Atuariais da Universidade Federal e Pernambuco </w:t>
      </w:r>
    </w:p>
    <w:p w:rsidR="00280F96" w:rsidRPr="00E2151D" w:rsidRDefault="00280F96" w:rsidP="00280F96">
      <w:pPr>
        <w:spacing w:after="0" w:line="240" w:lineRule="auto"/>
        <w:jc w:val="center"/>
        <w:rPr>
          <w:rFonts w:ascii="Garamond" w:hAnsi="Garamond" w:cs="Times New Roman"/>
          <w:sz w:val="24"/>
          <w:szCs w:val="24"/>
        </w:rPr>
      </w:pPr>
      <w:r w:rsidRPr="00E2151D">
        <w:rPr>
          <w:rFonts w:ascii="Garamond" w:hAnsi="Garamond" w:cs="Times New Roman"/>
          <w:sz w:val="24"/>
          <w:szCs w:val="24"/>
        </w:rPr>
        <w:t>Universidade Federal de Pernambuco, Centro de Ciências Sociais Aplicadas, 56670-901, Recife - Pernambuco</w:t>
      </w:r>
    </w:p>
    <w:p w:rsidR="00280F96" w:rsidRPr="00E2151D" w:rsidRDefault="00280F96" w:rsidP="00280F96">
      <w:pPr>
        <w:spacing w:after="0" w:line="240" w:lineRule="auto"/>
        <w:jc w:val="center"/>
        <w:rPr>
          <w:rFonts w:ascii="Garamond" w:hAnsi="Garamond" w:cs="Times New Roman"/>
          <w:sz w:val="24"/>
          <w:szCs w:val="24"/>
        </w:rPr>
      </w:pPr>
      <w:r w:rsidRPr="00E2151D">
        <w:rPr>
          <w:rFonts w:ascii="Garamond" w:hAnsi="Garamond" w:cs="Times New Roman"/>
          <w:sz w:val="24"/>
          <w:szCs w:val="24"/>
        </w:rPr>
        <w:t>Telefone: (81) 99792-1711</w:t>
      </w:r>
      <w:r w:rsidRPr="00E2151D">
        <w:rPr>
          <w:rFonts w:ascii="Garamond" w:hAnsi="Garamond" w:cs="Times New Roman"/>
          <w:i/>
          <w:sz w:val="24"/>
          <w:szCs w:val="24"/>
        </w:rPr>
        <w:t xml:space="preserve"> E-mail: </w:t>
      </w:r>
      <w:r w:rsidRPr="00E2151D">
        <w:rPr>
          <w:rFonts w:ascii="Garamond" w:hAnsi="Garamond" w:cs="Times New Roman"/>
          <w:sz w:val="24"/>
          <w:szCs w:val="24"/>
        </w:rPr>
        <w:t>luiz.cmanjos@ufpe.br</w:t>
      </w:r>
    </w:p>
    <w:p w:rsidR="00280F96" w:rsidRPr="00E2151D" w:rsidRDefault="00280F96" w:rsidP="00280F96">
      <w:pPr>
        <w:spacing w:after="0" w:line="240" w:lineRule="auto"/>
        <w:jc w:val="center"/>
        <w:rPr>
          <w:rFonts w:ascii="Garamond" w:hAnsi="Garamond" w:cs="Times New Roman"/>
          <w:sz w:val="24"/>
          <w:szCs w:val="24"/>
        </w:rPr>
      </w:pPr>
    </w:p>
    <w:p w:rsidR="00B50C4F" w:rsidRPr="00E2151D" w:rsidRDefault="00B50C4F" w:rsidP="00280F96">
      <w:pPr>
        <w:spacing w:after="0" w:line="240" w:lineRule="auto"/>
        <w:jc w:val="center"/>
        <w:rPr>
          <w:rFonts w:ascii="Garamond" w:hAnsi="Garamond" w:cs="Times New Roman"/>
          <w:b/>
          <w:sz w:val="24"/>
          <w:szCs w:val="24"/>
        </w:rPr>
      </w:pPr>
      <w:r w:rsidRPr="00E2151D">
        <w:rPr>
          <w:rFonts w:ascii="Garamond" w:hAnsi="Garamond" w:cs="Times New Roman"/>
          <w:b/>
          <w:sz w:val="24"/>
          <w:szCs w:val="24"/>
        </w:rPr>
        <w:t>Milena</w:t>
      </w:r>
      <w:r w:rsidR="00444F0B" w:rsidRPr="00E2151D">
        <w:rPr>
          <w:rFonts w:ascii="Garamond" w:hAnsi="Garamond" w:cs="Times New Roman"/>
          <w:b/>
          <w:sz w:val="24"/>
          <w:szCs w:val="24"/>
        </w:rPr>
        <w:t xml:space="preserve"> Rayane Lopes dos Santos</w:t>
      </w:r>
    </w:p>
    <w:p w:rsidR="00E2151D" w:rsidRPr="00E2151D" w:rsidRDefault="00E2151D" w:rsidP="00E2151D">
      <w:pPr>
        <w:spacing w:after="0" w:line="240" w:lineRule="auto"/>
        <w:jc w:val="center"/>
        <w:rPr>
          <w:rFonts w:ascii="Garamond" w:hAnsi="Garamond" w:cs="Times New Roman"/>
          <w:sz w:val="24"/>
          <w:szCs w:val="24"/>
        </w:rPr>
      </w:pPr>
      <w:r w:rsidRPr="00E2151D">
        <w:rPr>
          <w:rFonts w:ascii="Garamond" w:hAnsi="Garamond" w:cs="Times New Roman"/>
          <w:sz w:val="24"/>
          <w:szCs w:val="24"/>
        </w:rPr>
        <w:t>Discente no Mestrado Acadêmico em Ciências Contábeis na Universidade Federal de Pernambuco e Graduada em Ciências Contábeis na Universidade Federal de Pernambuco.</w:t>
      </w:r>
    </w:p>
    <w:p w:rsidR="00444F0B" w:rsidRPr="00E2151D" w:rsidRDefault="00444F0B" w:rsidP="00280F96">
      <w:pPr>
        <w:spacing w:after="0" w:line="240" w:lineRule="auto"/>
        <w:jc w:val="center"/>
        <w:rPr>
          <w:rFonts w:ascii="Garamond" w:hAnsi="Garamond" w:cs="Times New Roman"/>
          <w:sz w:val="24"/>
          <w:szCs w:val="24"/>
        </w:rPr>
      </w:pPr>
      <w:r w:rsidRPr="00E2151D">
        <w:rPr>
          <w:rFonts w:ascii="Garamond" w:hAnsi="Garamond" w:cs="Times New Roman"/>
          <w:sz w:val="24"/>
          <w:szCs w:val="24"/>
        </w:rPr>
        <w:t xml:space="preserve">Rua </w:t>
      </w:r>
      <w:proofErr w:type="spellStart"/>
      <w:r w:rsidRPr="00E2151D">
        <w:rPr>
          <w:rFonts w:ascii="Garamond" w:hAnsi="Garamond" w:cs="Times New Roman"/>
          <w:sz w:val="24"/>
          <w:szCs w:val="24"/>
        </w:rPr>
        <w:t>Carceres</w:t>
      </w:r>
      <w:proofErr w:type="spellEnd"/>
      <w:r w:rsidRPr="00E2151D">
        <w:rPr>
          <w:rFonts w:ascii="Garamond" w:hAnsi="Garamond" w:cs="Times New Roman"/>
          <w:sz w:val="24"/>
          <w:szCs w:val="24"/>
        </w:rPr>
        <w:t>, s/n, Conjunto Residencial Jardim Piedade, Jaboatão dos Guararapes – Pernambuco</w:t>
      </w:r>
    </w:p>
    <w:p w:rsidR="00444F0B" w:rsidRPr="00E2151D" w:rsidRDefault="00444F0B" w:rsidP="00280F96">
      <w:pPr>
        <w:spacing w:after="0" w:line="240" w:lineRule="auto"/>
        <w:jc w:val="center"/>
        <w:rPr>
          <w:rFonts w:ascii="Garamond" w:hAnsi="Garamond" w:cs="Times New Roman"/>
          <w:sz w:val="24"/>
          <w:szCs w:val="24"/>
        </w:rPr>
      </w:pPr>
      <w:r w:rsidRPr="00E2151D">
        <w:rPr>
          <w:rFonts w:ascii="Garamond" w:hAnsi="Garamond" w:cs="Times New Roman"/>
          <w:sz w:val="24"/>
          <w:szCs w:val="24"/>
        </w:rPr>
        <w:t xml:space="preserve">Telefone: (81) 99597-4581 </w:t>
      </w:r>
      <w:r w:rsidRPr="00E2151D">
        <w:rPr>
          <w:rFonts w:ascii="Garamond" w:hAnsi="Garamond" w:cs="Times New Roman"/>
          <w:i/>
          <w:sz w:val="24"/>
          <w:szCs w:val="24"/>
        </w:rPr>
        <w:t xml:space="preserve">E-mail: </w:t>
      </w:r>
      <w:r w:rsidRPr="00E2151D">
        <w:rPr>
          <w:rFonts w:ascii="Garamond" w:hAnsi="Garamond" w:cs="Times New Roman"/>
          <w:sz w:val="24"/>
          <w:szCs w:val="24"/>
        </w:rPr>
        <w:t>Milena_lopes22@hotmail.com</w:t>
      </w:r>
    </w:p>
    <w:p w:rsidR="00280F96" w:rsidRPr="00E2151D" w:rsidRDefault="00280F96" w:rsidP="00280F96">
      <w:pPr>
        <w:spacing w:after="0" w:line="240" w:lineRule="auto"/>
        <w:jc w:val="center"/>
        <w:rPr>
          <w:rFonts w:ascii="Garamond" w:hAnsi="Garamond" w:cs="Times New Roman"/>
          <w:color w:val="000000" w:themeColor="text1"/>
          <w:sz w:val="24"/>
          <w:szCs w:val="24"/>
        </w:rPr>
      </w:pPr>
    </w:p>
    <w:p w:rsidR="00B50C4F" w:rsidRPr="00E2151D" w:rsidRDefault="00B50C4F" w:rsidP="00280F96">
      <w:pPr>
        <w:spacing w:after="0" w:line="240" w:lineRule="auto"/>
        <w:jc w:val="center"/>
        <w:rPr>
          <w:rFonts w:ascii="Garamond" w:hAnsi="Garamond" w:cs="Times New Roman"/>
          <w:b/>
          <w:color w:val="000000" w:themeColor="text1"/>
          <w:sz w:val="24"/>
          <w:szCs w:val="24"/>
        </w:rPr>
      </w:pPr>
      <w:proofErr w:type="spellStart"/>
      <w:r w:rsidRPr="00E2151D">
        <w:rPr>
          <w:rFonts w:ascii="Garamond" w:hAnsi="Garamond" w:cs="Times New Roman"/>
          <w:b/>
          <w:color w:val="000000" w:themeColor="text1"/>
          <w:sz w:val="24"/>
          <w:szCs w:val="24"/>
        </w:rPr>
        <w:t>Rommel</w:t>
      </w:r>
      <w:proofErr w:type="spellEnd"/>
      <w:r w:rsidR="00280F96" w:rsidRPr="00E2151D">
        <w:rPr>
          <w:rFonts w:ascii="Garamond" w:hAnsi="Garamond" w:cs="Times New Roman"/>
          <w:b/>
          <w:color w:val="000000" w:themeColor="text1"/>
          <w:sz w:val="24"/>
          <w:szCs w:val="24"/>
        </w:rPr>
        <w:t xml:space="preserve"> de Santana Freire</w:t>
      </w:r>
    </w:p>
    <w:p w:rsidR="00280F96" w:rsidRPr="00E2151D" w:rsidRDefault="00280F96" w:rsidP="00280F96">
      <w:pPr>
        <w:spacing w:after="0" w:line="240" w:lineRule="auto"/>
        <w:jc w:val="center"/>
        <w:rPr>
          <w:rFonts w:ascii="Garamond" w:hAnsi="Garamond" w:cs="Times New Roman"/>
          <w:color w:val="000000" w:themeColor="text1"/>
          <w:sz w:val="24"/>
          <w:szCs w:val="24"/>
        </w:rPr>
      </w:pPr>
      <w:r w:rsidRPr="00E2151D">
        <w:rPr>
          <w:rFonts w:ascii="Garamond" w:hAnsi="Garamond" w:cs="Times New Roman"/>
          <w:color w:val="000000" w:themeColor="text1"/>
          <w:sz w:val="24"/>
          <w:szCs w:val="24"/>
        </w:rPr>
        <w:t>Doutor em Administração pela Universidade Federal de Pernambuco</w:t>
      </w:r>
    </w:p>
    <w:p w:rsidR="00280F96" w:rsidRPr="00E2151D" w:rsidRDefault="00280F96" w:rsidP="00280F96">
      <w:pPr>
        <w:spacing w:after="0" w:line="240" w:lineRule="auto"/>
        <w:jc w:val="center"/>
        <w:rPr>
          <w:rFonts w:ascii="Garamond" w:hAnsi="Garamond" w:cs="Times New Roman"/>
          <w:color w:val="000000" w:themeColor="text1"/>
          <w:sz w:val="24"/>
          <w:szCs w:val="24"/>
        </w:rPr>
      </w:pPr>
      <w:r w:rsidRPr="00E2151D">
        <w:rPr>
          <w:rFonts w:ascii="Garamond" w:hAnsi="Garamond" w:cs="Times New Roman"/>
          <w:color w:val="000000" w:themeColor="text1"/>
          <w:sz w:val="24"/>
          <w:szCs w:val="24"/>
        </w:rPr>
        <w:t>Universidade Federal da Paraíba, Centro de Ciências Sociais Aplicadas - Campus I, Cidade Universitária, 58059-900 - João Pessoal - Paraíba</w:t>
      </w:r>
    </w:p>
    <w:p w:rsidR="00280F96" w:rsidRPr="00E2151D" w:rsidRDefault="00280F96" w:rsidP="00280F96">
      <w:pPr>
        <w:spacing w:after="0" w:line="240" w:lineRule="auto"/>
        <w:jc w:val="center"/>
        <w:rPr>
          <w:rFonts w:ascii="Garamond" w:hAnsi="Garamond" w:cs="Times New Roman"/>
          <w:color w:val="000000" w:themeColor="text1"/>
          <w:sz w:val="24"/>
          <w:szCs w:val="24"/>
        </w:rPr>
      </w:pPr>
      <w:r w:rsidRPr="00E2151D">
        <w:rPr>
          <w:rFonts w:ascii="Garamond" w:hAnsi="Garamond" w:cs="Times New Roman"/>
          <w:color w:val="000000" w:themeColor="text1"/>
          <w:sz w:val="24"/>
          <w:szCs w:val="24"/>
        </w:rPr>
        <w:t>Telefone: (83) 99948-7196</w:t>
      </w:r>
      <w:r w:rsidRPr="00E2151D">
        <w:rPr>
          <w:rFonts w:ascii="Garamond" w:hAnsi="Garamond" w:cs="Times New Roman"/>
          <w:i/>
          <w:color w:val="000000" w:themeColor="text1"/>
          <w:sz w:val="24"/>
          <w:szCs w:val="24"/>
        </w:rPr>
        <w:t xml:space="preserve"> E-mail: </w:t>
      </w:r>
      <w:r w:rsidRPr="00E2151D">
        <w:rPr>
          <w:rFonts w:ascii="Garamond" w:hAnsi="Garamond" w:cs="Times New Roman"/>
          <w:color w:val="000000" w:themeColor="text1"/>
          <w:sz w:val="24"/>
          <w:szCs w:val="24"/>
        </w:rPr>
        <w:t>rommelfreire@uol.com.br</w:t>
      </w:r>
    </w:p>
    <w:p w:rsidR="00B50C4F" w:rsidRPr="00E2151D" w:rsidRDefault="00B50C4F" w:rsidP="00B50C4F">
      <w:pPr>
        <w:jc w:val="center"/>
        <w:rPr>
          <w:rFonts w:ascii="Garamond" w:hAnsi="Garamond" w:cs="Times New Roman"/>
          <w:b/>
          <w:color w:val="000000" w:themeColor="text1"/>
          <w:sz w:val="24"/>
          <w:szCs w:val="24"/>
        </w:rPr>
      </w:pPr>
    </w:p>
    <w:p w:rsidR="00BA78DF" w:rsidRPr="00BA78DF" w:rsidRDefault="00BA78DF" w:rsidP="00BA78DF">
      <w:pPr>
        <w:pStyle w:val="Pr-formataoHTML"/>
        <w:shd w:val="clear" w:color="auto" w:fill="FFFFFF"/>
        <w:jc w:val="both"/>
        <w:rPr>
          <w:rFonts w:ascii="Garamond" w:hAnsi="Garamond" w:cs="Times New Roman"/>
          <w:sz w:val="24"/>
          <w:szCs w:val="24"/>
          <w:lang w:val="en-US"/>
        </w:rPr>
      </w:pPr>
      <w:r w:rsidRPr="00BA78DF">
        <w:rPr>
          <w:rFonts w:ascii="Garamond" w:hAnsi="Garamond" w:cs="Times New Roman"/>
          <w:b/>
          <w:sz w:val="24"/>
          <w:szCs w:val="24"/>
          <w:lang w:val="en-US"/>
        </w:rPr>
        <w:t>Resumo</w:t>
      </w:r>
      <w:r w:rsidRPr="00BA78DF">
        <w:rPr>
          <w:rFonts w:ascii="Garamond" w:hAnsi="Garamond" w:cs="Times New Roman"/>
          <w:b/>
          <w:sz w:val="24"/>
          <w:szCs w:val="24"/>
          <w:lang w:val="en-US"/>
        </w:rPr>
        <w:t>:</w:t>
      </w:r>
      <w:r w:rsidRPr="00BA78DF">
        <w:rPr>
          <w:rFonts w:ascii="Garamond" w:hAnsi="Garamond" w:cs="Times New Roman"/>
          <w:sz w:val="24"/>
          <w:szCs w:val="24"/>
          <w:lang w:val="en-US"/>
        </w:rPr>
        <w:t xml:space="preserve"> </w:t>
      </w:r>
      <w:r w:rsidRPr="00BA78DF">
        <w:rPr>
          <w:rFonts w:ascii="Garamond" w:hAnsi="Garamond" w:cs="Times New Roman"/>
          <w:sz w:val="24"/>
          <w:szCs w:val="24"/>
          <w:lang w:val="en-US"/>
        </w:rPr>
        <w:t xml:space="preserve">Os portais da transparência vêm se consolidando como um canal de interação entre o governo e a sociedade, sendo um recurso que viabiliza a participação dos cidadãos no acompanhamento da implantação de políticas públicas, das prestações de contas e na fiscalização dos recursos públicos. Conhecendo sua importância esse estudo buscou avaliar, a partir da ótica dos indivíduos, a percepção dos pernambucanos em relação aos portais da transparência dos governos municipais e da gestão estadual de Pernambuco. Através da aplicação de um questionário, elaborado com o que preconiza a literatura e de aspectos relativos à utilização dos portais da transparência, 124 pernambucanos foram entrevistados, sendo possível observar que pouco mais da metade dos entrevistados utilizam os portais, com baixa frequência de acesso. Observou-se, também, problemas em localizar as informações demandadas, além de obstáculos que abrangem a forma de disponibilização das informações, linguagem empregada e a dificuldades em utilizá-las. Nesse aspecto, alguns problemas de acessibilidade poderiam ser solucionados com a disponibilização de um manual de navegação, comentários explicativos para as informações financeiras e </w:t>
      </w:r>
      <w:r w:rsidRPr="00BA78DF">
        <w:rPr>
          <w:rFonts w:ascii="Garamond" w:hAnsi="Garamond" w:cs="Times New Roman"/>
          <w:sz w:val="24"/>
          <w:szCs w:val="24"/>
          <w:lang w:val="en-US"/>
        </w:rPr>
        <w:lastRenderedPageBreak/>
        <w:t>aplicação de ferramentas dinâmicas, como gráficos e mapas. Ademais, verificou-se que os portais se destacam como uma ferramenta de aproximação do governo com a sociedade e fiscalização da aplicação dos recursos públicos. Por fim, o estudo destaca a relevância em compreender as demandas da sociedade sobre os portais eletrônicos para uma comunicação mais efetiva com o governo, auxiliando no desenvolvimento de um instrumento mais assertivo para relação entre ambos.</w:t>
      </w:r>
    </w:p>
    <w:p w:rsidR="00BA78DF" w:rsidRPr="00C82E6D" w:rsidRDefault="00BA78DF" w:rsidP="00BA78DF">
      <w:pPr>
        <w:spacing w:after="0" w:line="240" w:lineRule="auto"/>
        <w:jc w:val="both"/>
        <w:rPr>
          <w:rFonts w:ascii="Garamond" w:hAnsi="Garamond"/>
          <w:sz w:val="24"/>
          <w:szCs w:val="24"/>
        </w:rPr>
      </w:pPr>
    </w:p>
    <w:p w:rsidR="00BA78DF" w:rsidRPr="00C82E6D" w:rsidRDefault="00BA78DF" w:rsidP="00BA78DF">
      <w:pPr>
        <w:spacing w:after="0" w:line="240" w:lineRule="auto"/>
        <w:rPr>
          <w:rFonts w:ascii="Garamond" w:hAnsi="Garamond"/>
          <w:sz w:val="24"/>
          <w:szCs w:val="24"/>
        </w:rPr>
      </w:pPr>
      <w:r w:rsidRPr="00C82E6D">
        <w:rPr>
          <w:rFonts w:ascii="Garamond" w:hAnsi="Garamond"/>
          <w:b/>
          <w:sz w:val="24"/>
          <w:szCs w:val="24"/>
        </w:rPr>
        <w:t xml:space="preserve">Palavras chave: </w:t>
      </w:r>
      <w:r w:rsidRPr="00C82E6D">
        <w:rPr>
          <w:rFonts w:ascii="Garamond" w:hAnsi="Garamond"/>
          <w:sz w:val="24"/>
          <w:szCs w:val="24"/>
        </w:rPr>
        <w:t>Transparência</w:t>
      </w:r>
      <w:r>
        <w:rPr>
          <w:rFonts w:ascii="Garamond" w:hAnsi="Garamond"/>
          <w:sz w:val="24"/>
          <w:szCs w:val="24"/>
        </w:rPr>
        <w:t>;</w:t>
      </w:r>
      <w:r w:rsidRPr="00C82E6D">
        <w:rPr>
          <w:rFonts w:ascii="Garamond" w:hAnsi="Garamond"/>
          <w:sz w:val="24"/>
          <w:szCs w:val="24"/>
        </w:rPr>
        <w:t xml:space="preserve"> Portais da Transparência</w:t>
      </w:r>
      <w:r>
        <w:rPr>
          <w:rFonts w:ascii="Garamond" w:hAnsi="Garamond"/>
          <w:sz w:val="24"/>
          <w:szCs w:val="24"/>
        </w:rPr>
        <w:t>;</w:t>
      </w:r>
      <w:r w:rsidRPr="00C82E6D">
        <w:rPr>
          <w:rFonts w:ascii="Garamond" w:hAnsi="Garamond"/>
          <w:sz w:val="24"/>
          <w:szCs w:val="24"/>
        </w:rPr>
        <w:t xml:space="preserve"> Pernambuco.</w:t>
      </w:r>
    </w:p>
    <w:p w:rsidR="00B50C4F" w:rsidRPr="00E2151D" w:rsidRDefault="00B50C4F" w:rsidP="00E2151D">
      <w:pPr>
        <w:spacing w:after="0"/>
        <w:rPr>
          <w:rFonts w:ascii="Garamond" w:hAnsi="Garamond" w:cs="Times New Roman"/>
          <w:color w:val="000000" w:themeColor="text1"/>
          <w:sz w:val="24"/>
          <w:szCs w:val="24"/>
        </w:rPr>
      </w:pPr>
    </w:p>
    <w:p w:rsidR="00BC2503" w:rsidRDefault="00E2151D" w:rsidP="00E2151D">
      <w:pPr>
        <w:pStyle w:val="Pr-formataoHTML"/>
        <w:shd w:val="clear" w:color="auto" w:fill="FFFFFF"/>
        <w:jc w:val="both"/>
        <w:rPr>
          <w:rFonts w:ascii="Garamond" w:hAnsi="Garamond" w:cs="Times New Roman"/>
          <w:sz w:val="24"/>
          <w:szCs w:val="24"/>
          <w:lang w:val="en-US"/>
        </w:rPr>
      </w:pPr>
      <w:r w:rsidRPr="00E2151D">
        <w:rPr>
          <w:rFonts w:ascii="Garamond" w:hAnsi="Garamond" w:cs="Times New Roman"/>
          <w:b/>
          <w:sz w:val="24"/>
          <w:szCs w:val="24"/>
          <w:lang w:val="en-US"/>
        </w:rPr>
        <w:t>Abstract</w:t>
      </w:r>
      <w:r w:rsidRPr="00E2151D">
        <w:rPr>
          <w:rFonts w:ascii="Garamond" w:hAnsi="Garamond" w:cs="Times New Roman"/>
          <w:sz w:val="24"/>
          <w:szCs w:val="24"/>
          <w:lang w:val="en-US"/>
        </w:rPr>
        <w:t xml:space="preserve">: </w:t>
      </w:r>
      <w:r w:rsidR="00BA78DF" w:rsidRPr="00BA78DF">
        <w:rPr>
          <w:rFonts w:ascii="Garamond" w:hAnsi="Garamond" w:cs="Times New Roman"/>
          <w:sz w:val="24"/>
          <w:szCs w:val="24"/>
          <w:lang w:val="en-US"/>
        </w:rPr>
        <w:t>Transparency portals have been consolidating as a channel for interaction between government and society, and it is a resource that enables citizens to participate in monitoring the implementation of public policies, the provision of accounts and the monitoring of public resources. Knowing its importance, this study sought to evaluate, from the perspective of the individuals, the perception of Pernambucans in relation to the transparency portals of the municipal governments and the state management of Pernambuco. Through the application of a questionnaire, elaborated with what the literature advocates and aspects related to the use of transparency portals, 124 Pernambucans were interviewed, and it is possible to observe that a little more than half of the interviewees use the portals, with low frequency of access. There were also problems in locating the information demanded, as well as obstacles that cover the way the information is made available, the language used and difficulties in using them. In this respect, some accessibility problems could be solved by providing a navigation manual, explanatory comments for financial information and applying dynamic tools such as charts and maps. In addition, it was verified that the portals stand out as a tool for bringing government closer to society and monitoring the application of public resources. Finally, the study highlights the relevance of understanding the demands of society on electronic portals for a more effective communication with the government, helping in the development of a more assertive instrument for their relationship.</w:t>
      </w:r>
    </w:p>
    <w:p w:rsidR="00BA78DF" w:rsidRPr="00E2151D" w:rsidRDefault="00BA78DF" w:rsidP="00E2151D">
      <w:pPr>
        <w:pStyle w:val="Pr-formataoHTML"/>
        <w:shd w:val="clear" w:color="auto" w:fill="FFFFFF"/>
        <w:jc w:val="both"/>
        <w:rPr>
          <w:rFonts w:ascii="Garamond" w:hAnsi="Garamond" w:cs="Times New Roman"/>
          <w:sz w:val="24"/>
          <w:szCs w:val="24"/>
          <w:lang w:val="en-US"/>
        </w:rPr>
      </w:pPr>
    </w:p>
    <w:p w:rsidR="00E2151D" w:rsidRPr="00E2151D" w:rsidRDefault="00E2151D" w:rsidP="00E2151D">
      <w:pPr>
        <w:spacing w:line="240" w:lineRule="auto"/>
        <w:jc w:val="both"/>
        <w:rPr>
          <w:rFonts w:ascii="Garamond" w:hAnsi="Garamond" w:cs="Times New Roman"/>
          <w:sz w:val="24"/>
          <w:szCs w:val="24"/>
          <w:lang w:val="en-US"/>
        </w:rPr>
      </w:pPr>
      <w:r w:rsidRPr="00E2151D">
        <w:rPr>
          <w:rFonts w:ascii="Garamond" w:eastAsia="Times New Roman" w:hAnsi="Garamond" w:cs="Times New Roman"/>
          <w:b/>
          <w:sz w:val="24"/>
          <w:szCs w:val="24"/>
          <w:lang w:val="en-US" w:eastAsia="pt-BR"/>
        </w:rPr>
        <w:t>Keywords</w:t>
      </w:r>
      <w:r w:rsidRPr="00E2151D">
        <w:rPr>
          <w:rFonts w:ascii="Garamond" w:eastAsia="Times New Roman" w:hAnsi="Garamond" w:cs="Times New Roman"/>
          <w:sz w:val="24"/>
          <w:szCs w:val="24"/>
          <w:lang w:val="en-US" w:eastAsia="pt-BR"/>
        </w:rPr>
        <w:t>: Transparency; Transparency Websites; Pernambuco.</w:t>
      </w:r>
    </w:p>
    <w:p w:rsidR="00E2151D" w:rsidRPr="00E2151D" w:rsidRDefault="00E2151D" w:rsidP="00E2151D">
      <w:pPr>
        <w:spacing w:after="0"/>
        <w:rPr>
          <w:rFonts w:ascii="Times New Roman" w:hAnsi="Times New Roman" w:cs="Times New Roman"/>
          <w:color w:val="000000" w:themeColor="text1"/>
          <w:sz w:val="24"/>
          <w:szCs w:val="24"/>
          <w:lang w:val="en-US"/>
        </w:rPr>
      </w:pPr>
    </w:p>
    <w:sectPr w:rsidR="00E2151D" w:rsidRPr="00E2151D" w:rsidSect="00BA78D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AA4"/>
    <w:multiLevelType w:val="hybridMultilevel"/>
    <w:tmpl w:val="5DA88670"/>
    <w:lvl w:ilvl="0" w:tplc="1BA4E1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81A775E"/>
    <w:multiLevelType w:val="hybridMultilevel"/>
    <w:tmpl w:val="13AADE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2129E8"/>
    <w:multiLevelType w:val="multilevel"/>
    <w:tmpl w:val="CE5631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5237260"/>
    <w:multiLevelType w:val="hybridMultilevel"/>
    <w:tmpl w:val="19B494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A637CD4"/>
    <w:multiLevelType w:val="multilevel"/>
    <w:tmpl w:val="51406C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50C4F"/>
    <w:rsid w:val="000B3DCB"/>
    <w:rsid w:val="001815FE"/>
    <w:rsid w:val="00280F96"/>
    <w:rsid w:val="00405A8D"/>
    <w:rsid w:val="004434B4"/>
    <w:rsid w:val="00444F0B"/>
    <w:rsid w:val="004C14FA"/>
    <w:rsid w:val="00502327"/>
    <w:rsid w:val="00774534"/>
    <w:rsid w:val="00820C59"/>
    <w:rsid w:val="00884052"/>
    <w:rsid w:val="00942150"/>
    <w:rsid w:val="00A51FCD"/>
    <w:rsid w:val="00A8454E"/>
    <w:rsid w:val="00AB375B"/>
    <w:rsid w:val="00B50C4F"/>
    <w:rsid w:val="00BA78DF"/>
    <w:rsid w:val="00BB4399"/>
    <w:rsid w:val="00BC2503"/>
    <w:rsid w:val="00DD0CB6"/>
    <w:rsid w:val="00E2151D"/>
    <w:rsid w:val="00E36DDA"/>
    <w:rsid w:val="00EC5E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0D96"/>
  <w15:docId w15:val="{246EAB2B-E865-4043-B8AC-BCC6C3D7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C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B50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50C4F"/>
    <w:rPr>
      <w:rFonts w:ascii="Courier New" w:eastAsia="Times New Roman" w:hAnsi="Courier New" w:cs="Courier New"/>
      <w:sz w:val="20"/>
      <w:szCs w:val="20"/>
      <w:lang w:eastAsia="pt-BR"/>
    </w:rPr>
  </w:style>
  <w:style w:type="paragraph" w:styleId="PargrafodaLista">
    <w:name w:val="List Paragraph"/>
    <w:basedOn w:val="Normal"/>
    <w:uiPriority w:val="34"/>
    <w:qFormat/>
    <w:rsid w:val="001815FE"/>
    <w:pPr>
      <w:ind w:left="720"/>
      <w:contextualSpacing/>
    </w:pPr>
  </w:style>
  <w:style w:type="paragraph" w:styleId="NormalWeb">
    <w:name w:val="Normal (Web)"/>
    <w:basedOn w:val="Normal"/>
    <w:uiPriority w:val="99"/>
    <w:semiHidden/>
    <w:unhideWhenUsed/>
    <w:rsid w:val="001815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815FE"/>
    <w:rPr>
      <w:color w:val="0000FF" w:themeColor="hyperlink"/>
      <w:u w:val="single"/>
    </w:rPr>
  </w:style>
  <w:style w:type="table" w:styleId="Tabelacomgrade">
    <w:name w:val="Table Grid"/>
    <w:basedOn w:val="Tabelanormal"/>
    <w:uiPriority w:val="59"/>
    <w:rsid w:val="00181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comentrioChar">
    <w:name w:val="Texto de comentário Char"/>
    <w:basedOn w:val="Fontepargpadro"/>
    <w:link w:val="Textodecomentrio"/>
    <w:uiPriority w:val="99"/>
    <w:semiHidden/>
    <w:rsid w:val="001815FE"/>
    <w:rPr>
      <w:sz w:val="20"/>
      <w:szCs w:val="20"/>
    </w:rPr>
  </w:style>
  <w:style w:type="paragraph" w:styleId="Textodecomentrio">
    <w:name w:val="annotation text"/>
    <w:basedOn w:val="Normal"/>
    <w:link w:val="TextodecomentrioChar"/>
    <w:uiPriority w:val="99"/>
    <w:semiHidden/>
    <w:unhideWhenUsed/>
    <w:rsid w:val="001815FE"/>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1815FE"/>
    <w:rPr>
      <w:b/>
      <w:bCs/>
      <w:sz w:val="20"/>
      <w:szCs w:val="20"/>
    </w:rPr>
  </w:style>
  <w:style w:type="paragraph" w:styleId="Assuntodocomentrio">
    <w:name w:val="annotation subject"/>
    <w:basedOn w:val="Textodecomentrio"/>
    <w:next w:val="Textodecomentrio"/>
    <w:link w:val="AssuntodocomentrioChar"/>
    <w:uiPriority w:val="99"/>
    <w:semiHidden/>
    <w:unhideWhenUsed/>
    <w:rsid w:val="001815FE"/>
    <w:rPr>
      <w:b/>
      <w:bCs/>
    </w:rPr>
  </w:style>
  <w:style w:type="paragraph" w:styleId="Textodebalo">
    <w:name w:val="Balloon Text"/>
    <w:basedOn w:val="Normal"/>
    <w:link w:val="TextodebaloChar"/>
    <w:uiPriority w:val="99"/>
    <w:semiHidden/>
    <w:unhideWhenUsed/>
    <w:rsid w:val="001815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15FE"/>
    <w:rPr>
      <w:rFonts w:ascii="Tahoma" w:hAnsi="Tahoma" w:cs="Tahoma"/>
      <w:sz w:val="16"/>
      <w:szCs w:val="16"/>
    </w:rPr>
  </w:style>
  <w:style w:type="character" w:customStyle="1" w:styleId="CabealhoChar">
    <w:name w:val="Cabeçalho Char"/>
    <w:basedOn w:val="Fontepargpadro"/>
    <w:link w:val="Cabealho"/>
    <w:uiPriority w:val="99"/>
    <w:semiHidden/>
    <w:rsid w:val="001815FE"/>
  </w:style>
  <w:style w:type="paragraph" w:styleId="Cabealho">
    <w:name w:val="header"/>
    <w:basedOn w:val="Normal"/>
    <w:link w:val="CabealhoChar"/>
    <w:uiPriority w:val="99"/>
    <w:semiHidden/>
    <w:unhideWhenUsed/>
    <w:rsid w:val="001815F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815FE"/>
  </w:style>
  <w:style w:type="paragraph" w:styleId="Rodap">
    <w:name w:val="footer"/>
    <w:basedOn w:val="Normal"/>
    <w:link w:val="RodapChar"/>
    <w:uiPriority w:val="99"/>
    <w:semiHidden/>
    <w:unhideWhenUsed/>
    <w:rsid w:val="001815FE"/>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788</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2017-03-02T23:26:00Z</dcterms:created>
  <dcterms:modified xsi:type="dcterms:W3CDTF">2018-09-30T21:13:00Z</dcterms:modified>
</cp:coreProperties>
</file>