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D6" w:rsidRDefault="00E453D6" w:rsidP="00E453D6">
      <w:pPr>
        <w:spacing w:line="240" w:lineRule="auto"/>
        <w:rPr>
          <w:rFonts w:cs="Times New Roman"/>
          <w:b/>
          <w:sz w:val="24"/>
          <w:szCs w:val="24"/>
        </w:rPr>
      </w:pPr>
      <w:r>
        <w:rPr>
          <w:rFonts w:cs="Times New Roman"/>
          <w:b/>
          <w:sz w:val="24"/>
          <w:szCs w:val="24"/>
        </w:rPr>
        <w:t xml:space="preserve">Como o cidadão avalia o Portal?  </w:t>
      </w:r>
    </w:p>
    <w:p w:rsidR="00E453D6" w:rsidRPr="00FB27BF" w:rsidRDefault="00E453D6" w:rsidP="00E453D6">
      <w:pPr>
        <w:spacing w:line="240" w:lineRule="auto"/>
        <w:rPr>
          <w:rFonts w:cs="Times New Roman"/>
          <w:b/>
          <w:sz w:val="24"/>
          <w:szCs w:val="24"/>
        </w:rPr>
      </w:pPr>
      <w:r>
        <w:rPr>
          <w:rFonts w:cs="Times New Roman"/>
          <w:b/>
          <w:sz w:val="24"/>
          <w:szCs w:val="24"/>
        </w:rPr>
        <w:t>Um</w:t>
      </w:r>
      <w:r w:rsidRPr="00FB27BF">
        <w:rPr>
          <w:rFonts w:cs="Times New Roman"/>
          <w:b/>
          <w:sz w:val="24"/>
          <w:szCs w:val="24"/>
        </w:rPr>
        <w:t xml:space="preserve"> estudo com os usuários do Portal da T</w:t>
      </w:r>
      <w:r>
        <w:rPr>
          <w:rFonts w:cs="Times New Roman"/>
          <w:b/>
          <w:sz w:val="24"/>
          <w:szCs w:val="24"/>
        </w:rPr>
        <w:t>ransparência do Governo Federal</w:t>
      </w:r>
    </w:p>
    <w:p w:rsidR="00E453D6" w:rsidRPr="00E453D6" w:rsidRDefault="00E453D6" w:rsidP="00E453D6">
      <w:pPr>
        <w:spacing w:line="240" w:lineRule="auto"/>
        <w:rPr>
          <w:rFonts w:eastAsia="Calibri" w:cs="Times New Roman"/>
          <w:b/>
          <w:sz w:val="24"/>
        </w:rPr>
      </w:pPr>
    </w:p>
    <w:p w:rsidR="00E453D6" w:rsidRDefault="00E453D6" w:rsidP="00E453D6">
      <w:pPr>
        <w:spacing w:line="240" w:lineRule="auto"/>
        <w:rPr>
          <w:rFonts w:eastAsia="Calibri" w:cs="Times New Roman"/>
          <w:b/>
          <w:sz w:val="24"/>
          <w:lang w:val="en-US"/>
        </w:rPr>
      </w:pPr>
      <w:r>
        <w:rPr>
          <w:rFonts w:eastAsia="Calibri" w:cs="Times New Roman"/>
          <w:b/>
          <w:sz w:val="24"/>
          <w:lang w:val="en-US"/>
        </w:rPr>
        <w:t xml:space="preserve">How do users evaluate the Portal? </w:t>
      </w:r>
    </w:p>
    <w:p w:rsidR="00E453D6" w:rsidRDefault="00E453D6" w:rsidP="00E453D6">
      <w:pPr>
        <w:spacing w:line="240" w:lineRule="auto"/>
        <w:rPr>
          <w:rFonts w:eastAsia="Calibri" w:cs="Times New Roman"/>
          <w:b/>
          <w:sz w:val="24"/>
          <w:lang w:val="en-US"/>
        </w:rPr>
      </w:pPr>
      <w:bookmarkStart w:id="0" w:name="_GoBack"/>
      <w:bookmarkEnd w:id="0"/>
      <w:r>
        <w:rPr>
          <w:rFonts w:eastAsia="Calibri" w:cs="Times New Roman"/>
          <w:b/>
          <w:sz w:val="24"/>
          <w:lang w:val="en-US"/>
        </w:rPr>
        <w:t>A study with the users of the Federal Government Transparency Portal</w:t>
      </w:r>
    </w:p>
    <w:p w:rsidR="00E453D6" w:rsidRPr="00E453D6" w:rsidRDefault="00E453D6" w:rsidP="00DE6B2E">
      <w:pPr>
        <w:pStyle w:val="NormalWeb"/>
        <w:shd w:val="clear" w:color="auto" w:fill="FBFBF3"/>
        <w:spacing w:before="240" w:beforeAutospacing="0" w:after="240" w:afterAutospacing="0"/>
        <w:jc w:val="right"/>
        <w:rPr>
          <w:rStyle w:val="Forte"/>
          <w:color w:val="111111"/>
          <w:lang w:val="en-US"/>
        </w:rPr>
      </w:pPr>
    </w:p>
    <w:p w:rsidR="00E453D6" w:rsidRPr="00E453D6" w:rsidRDefault="00E453D6" w:rsidP="00DE6B2E">
      <w:pPr>
        <w:pStyle w:val="NormalWeb"/>
        <w:shd w:val="clear" w:color="auto" w:fill="FBFBF3"/>
        <w:spacing w:before="240" w:beforeAutospacing="0" w:after="240" w:afterAutospacing="0"/>
        <w:jc w:val="right"/>
        <w:rPr>
          <w:rStyle w:val="Forte"/>
          <w:color w:val="111111"/>
          <w:lang w:val="en-US"/>
        </w:rPr>
      </w:pPr>
    </w:p>
    <w:p w:rsidR="00DE6B2E" w:rsidRPr="00DE6B2E" w:rsidRDefault="00DE6B2E" w:rsidP="00DE6B2E">
      <w:pPr>
        <w:pStyle w:val="NormalWeb"/>
        <w:shd w:val="clear" w:color="auto" w:fill="FBFBF3"/>
        <w:spacing w:before="240" w:beforeAutospacing="0" w:after="240" w:afterAutospacing="0"/>
        <w:jc w:val="right"/>
        <w:rPr>
          <w:rStyle w:val="Forte"/>
          <w:color w:val="111111"/>
        </w:rPr>
      </w:pPr>
      <w:r w:rsidRPr="00DE6B2E">
        <w:rPr>
          <w:rStyle w:val="Forte"/>
          <w:color w:val="111111"/>
        </w:rPr>
        <w:t>FELIPE RIBEIRO FREIRE</w:t>
      </w:r>
    </w:p>
    <w:p w:rsidR="00DE6B2E" w:rsidRDefault="00DE6B2E" w:rsidP="00DE6B2E">
      <w:pPr>
        <w:pStyle w:val="NormalWeb"/>
        <w:shd w:val="clear" w:color="auto" w:fill="FBFBF3"/>
        <w:spacing w:before="240" w:beforeAutospacing="0" w:after="240" w:afterAutospacing="0"/>
        <w:jc w:val="right"/>
        <w:rPr>
          <w:rStyle w:val="Forte"/>
          <w:b w:val="0"/>
          <w:color w:val="111111"/>
        </w:rPr>
      </w:pPr>
      <w:r w:rsidRPr="00DE6B2E">
        <w:rPr>
          <w:rStyle w:val="Forte"/>
          <w:b w:val="0"/>
          <w:color w:val="111111"/>
        </w:rPr>
        <w:t>Bacharel e Mestre em Ciência Política pela Universidade de Brasília. Analista de Finanças e Controle lotado na Coordenação-Geral de Governo Aberto e Transparência da C</w:t>
      </w:r>
      <w:r w:rsidR="00D16CB9">
        <w:rPr>
          <w:rStyle w:val="Forte"/>
          <w:b w:val="0"/>
          <w:color w:val="111111"/>
        </w:rPr>
        <w:t>ontroladoria-Geral da União.</w:t>
      </w:r>
    </w:p>
    <w:p w:rsidR="00DE6B2E" w:rsidRDefault="00E453D6" w:rsidP="00DE6B2E">
      <w:pPr>
        <w:pStyle w:val="NormalWeb"/>
        <w:shd w:val="clear" w:color="auto" w:fill="FBFBF3"/>
        <w:spacing w:before="240" w:beforeAutospacing="0" w:after="240" w:afterAutospacing="0"/>
        <w:jc w:val="right"/>
        <w:rPr>
          <w:rStyle w:val="Forte"/>
          <w:b w:val="0"/>
          <w:color w:val="111111"/>
        </w:rPr>
      </w:pPr>
      <w:hyperlink r:id="rId6" w:history="1">
        <w:r w:rsidR="000806ED" w:rsidRPr="001F2A9A">
          <w:rPr>
            <w:rStyle w:val="Hyperlink"/>
          </w:rPr>
          <w:t>trifelipe@gmail.com</w:t>
        </w:r>
      </w:hyperlink>
    </w:p>
    <w:p w:rsidR="000806ED" w:rsidRDefault="000806ED" w:rsidP="000806ED">
      <w:pPr>
        <w:pStyle w:val="NormalWeb"/>
        <w:shd w:val="clear" w:color="auto" w:fill="FBFBF3"/>
        <w:spacing w:before="0" w:beforeAutospacing="0" w:after="0" w:afterAutospacing="0"/>
        <w:jc w:val="right"/>
        <w:rPr>
          <w:rStyle w:val="Forte"/>
          <w:b w:val="0"/>
          <w:color w:val="111111"/>
        </w:rPr>
      </w:pPr>
      <w:r>
        <w:rPr>
          <w:rStyle w:val="Forte"/>
          <w:b w:val="0"/>
          <w:color w:val="111111"/>
        </w:rPr>
        <w:t>Condomínio Vivendas Bela Vista</w:t>
      </w:r>
    </w:p>
    <w:p w:rsidR="000806ED" w:rsidRDefault="000806ED" w:rsidP="000806ED">
      <w:pPr>
        <w:pStyle w:val="NormalWeb"/>
        <w:shd w:val="clear" w:color="auto" w:fill="FBFBF3"/>
        <w:spacing w:before="0" w:beforeAutospacing="0" w:after="0" w:afterAutospacing="0"/>
        <w:jc w:val="right"/>
        <w:rPr>
          <w:rStyle w:val="Forte"/>
          <w:b w:val="0"/>
          <w:color w:val="111111"/>
        </w:rPr>
      </w:pPr>
      <w:r>
        <w:rPr>
          <w:rStyle w:val="Forte"/>
          <w:b w:val="0"/>
          <w:color w:val="111111"/>
        </w:rPr>
        <w:t>Módulo M casa 25</w:t>
      </w:r>
    </w:p>
    <w:p w:rsidR="000806ED" w:rsidRDefault="000806ED" w:rsidP="000806ED">
      <w:pPr>
        <w:pStyle w:val="NormalWeb"/>
        <w:shd w:val="clear" w:color="auto" w:fill="FBFBF3"/>
        <w:spacing w:before="0" w:beforeAutospacing="0" w:after="0" w:afterAutospacing="0"/>
        <w:jc w:val="right"/>
        <w:rPr>
          <w:rStyle w:val="Forte"/>
          <w:b w:val="0"/>
          <w:color w:val="111111"/>
        </w:rPr>
      </w:pPr>
      <w:r>
        <w:rPr>
          <w:rStyle w:val="Forte"/>
          <w:b w:val="0"/>
          <w:color w:val="111111"/>
        </w:rPr>
        <w:t>73105-909 – Brasília, DF – Brasil</w:t>
      </w:r>
    </w:p>
    <w:p w:rsidR="000806ED" w:rsidRDefault="000806ED" w:rsidP="000806ED">
      <w:pPr>
        <w:pStyle w:val="NormalWeb"/>
        <w:shd w:val="clear" w:color="auto" w:fill="FBFBF3"/>
        <w:spacing w:before="0" w:beforeAutospacing="0" w:after="0" w:afterAutospacing="0"/>
        <w:jc w:val="right"/>
        <w:rPr>
          <w:rStyle w:val="Forte"/>
          <w:b w:val="0"/>
          <w:color w:val="111111"/>
        </w:rPr>
      </w:pPr>
      <w:r>
        <w:rPr>
          <w:rStyle w:val="Forte"/>
          <w:b w:val="0"/>
          <w:color w:val="111111"/>
        </w:rPr>
        <w:t>Telefone: (61) 9961-3090</w:t>
      </w:r>
    </w:p>
    <w:p w:rsidR="00DE6B2E" w:rsidRDefault="00DE6B2E" w:rsidP="004D1086">
      <w:pPr>
        <w:pStyle w:val="NormalWeb"/>
        <w:shd w:val="clear" w:color="auto" w:fill="FBFBF3"/>
        <w:spacing w:before="240" w:beforeAutospacing="0" w:after="240" w:afterAutospacing="0"/>
        <w:rPr>
          <w:rStyle w:val="Forte"/>
          <w:rFonts w:ascii="Verdana" w:hAnsi="Verdana"/>
          <w:color w:val="111111"/>
          <w:sz w:val="17"/>
          <w:szCs w:val="17"/>
        </w:rPr>
      </w:pPr>
    </w:p>
    <w:p w:rsidR="00D81CE7" w:rsidRDefault="00D81CE7" w:rsidP="00D81CE7">
      <w:pPr>
        <w:pStyle w:val="NormalWeb"/>
        <w:shd w:val="clear" w:color="auto" w:fill="FBFBF3"/>
        <w:spacing w:before="240" w:beforeAutospacing="0" w:after="240" w:afterAutospacing="0"/>
        <w:jc w:val="right"/>
        <w:rPr>
          <w:rStyle w:val="Forte"/>
          <w:color w:val="111111"/>
        </w:rPr>
      </w:pPr>
      <w:r>
        <w:rPr>
          <w:rStyle w:val="Forte"/>
          <w:color w:val="111111"/>
        </w:rPr>
        <w:t>CARLOS MARCOS BATISTA</w:t>
      </w:r>
    </w:p>
    <w:p w:rsidR="00D81CE7" w:rsidRDefault="00D81CE7" w:rsidP="00D81CE7">
      <w:pPr>
        <w:pStyle w:val="NormalWeb"/>
        <w:shd w:val="clear" w:color="auto" w:fill="FBFBF3"/>
        <w:spacing w:before="240" w:beforeAutospacing="0" w:after="240" w:afterAutospacing="0"/>
        <w:jc w:val="right"/>
        <w:rPr>
          <w:rStyle w:val="Forte"/>
          <w:b w:val="0"/>
          <w:color w:val="111111"/>
        </w:rPr>
      </w:pPr>
      <w:r w:rsidRPr="000806ED">
        <w:rPr>
          <w:rStyle w:val="Forte"/>
          <w:b w:val="0"/>
          <w:color w:val="111111"/>
        </w:rPr>
        <w:t>Doutor em Econo</w:t>
      </w:r>
      <w:r>
        <w:rPr>
          <w:rStyle w:val="Forte"/>
          <w:b w:val="0"/>
          <w:color w:val="111111"/>
        </w:rPr>
        <w:t>mia pela Universidade de Montpe</w:t>
      </w:r>
      <w:r w:rsidRPr="000806ED">
        <w:rPr>
          <w:rStyle w:val="Forte"/>
          <w:b w:val="0"/>
          <w:color w:val="111111"/>
        </w:rPr>
        <w:t>ll</w:t>
      </w:r>
      <w:r>
        <w:rPr>
          <w:rStyle w:val="Forte"/>
          <w:b w:val="0"/>
          <w:color w:val="111111"/>
        </w:rPr>
        <w:t>i</w:t>
      </w:r>
      <w:r w:rsidRPr="000806ED">
        <w:rPr>
          <w:rStyle w:val="Forte"/>
          <w:b w:val="0"/>
          <w:color w:val="111111"/>
        </w:rPr>
        <w:t>er I. Professor Titular do Instituto de Ciência Política</w:t>
      </w:r>
      <w:r>
        <w:rPr>
          <w:rStyle w:val="Forte"/>
          <w:b w:val="0"/>
          <w:color w:val="111111"/>
        </w:rPr>
        <w:t xml:space="preserve"> da Universidade de Brasília e C</w:t>
      </w:r>
      <w:r w:rsidRPr="000806ED">
        <w:rPr>
          <w:rStyle w:val="Forte"/>
          <w:b w:val="0"/>
          <w:color w:val="111111"/>
        </w:rPr>
        <w:t>oordenador do Núcleo de Pesquisa em Políticas Públicas (NP3 – CEAM – UnB)</w:t>
      </w:r>
    </w:p>
    <w:p w:rsidR="00D81CE7" w:rsidRDefault="00E453D6" w:rsidP="00D81CE7">
      <w:pPr>
        <w:pStyle w:val="NormalWeb"/>
        <w:shd w:val="clear" w:color="auto" w:fill="FBFBF3"/>
        <w:spacing w:before="240" w:beforeAutospacing="0" w:after="240" w:afterAutospacing="0"/>
        <w:jc w:val="right"/>
        <w:rPr>
          <w:rStyle w:val="Forte"/>
          <w:b w:val="0"/>
          <w:color w:val="111111"/>
        </w:rPr>
      </w:pPr>
      <w:hyperlink r:id="rId7" w:history="1">
        <w:r w:rsidR="00D81CE7" w:rsidRPr="001F2A9A">
          <w:rPr>
            <w:rStyle w:val="Hyperlink"/>
          </w:rPr>
          <w:t>carlosmbatista@yahoo.com</w:t>
        </w:r>
      </w:hyperlink>
    </w:p>
    <w:p w:rsidR="00D81CE7" w:rsidRPr="000806ED" w:rsidRDefault="00D81CE7" w:rsidP="00D81CE7">
      <w:pPr>
        <w:pStyle w:val="NormalWeb"/>
        <w:shd w:val="clear" w:color="auto" w:fill="FBFBF3"/>
        <w:spacing w:before="240" w:beforeAutospacing="0" w:after="240" w:afterAutospacing="0"/>
        <w:jc w:val="right"/>
        <w:rPr>
          <w:rStyle w:val="Forte"/>
          <w:b w:val="0"/>
          <w:color w:val="111111"/>
        </w:rPr>
      </w:pPr>
      <w:r w:rsidRPr="000806ED">
        <w:rPr>
          <w:rStyle w:val="Forte"/>
          <w:b w:val="0"/>
          <w:color w:val="111111"/>
        </w:rPr>
        <w:t>Universidade de Brasília, Instituto de Ciência Política </w:t>
      </w:r>
      <w:r w:rsidRPr="000806ED">
        <w:rPr>
          <w:rStyle w:val="Forte"/>
          <w:b w:val="0"/>
          <w:color w:val="111111"/>
        </w:rPr>
        <w:br/>
        <w:t>Campus Universitário Darcy Ribeiro</w:t>
      </w:r>
      <w:r w:rsidRPr="000806ED">
        <w:rPr>
          <w:rStyle w:val="Forte"/>
          <w:b w:val="0"/>
          <w:color w:val="111111"/>
        </w:rPr>
        <w:br/>
        <w:t>Asa Norte</w:t>
      </w:r>
      <w:r w:rsidRPr="000806ED">
        <w:rPr>
          <w:rStyle w:val="Forte"/>
          <w:b w:val="0"/>
          <w:color w:val="111111"/>
        </w:rPr>
        <w:br/>
        <w:t>70919970 - Brasília, DF - Brasil</w:t>
      </w:r>
      <w:r w:rsidRPr="000806ED">
        <w:rPr>
          <w:rStyle w:val="Forte"/>
          <w:b w:val="0"/>
          <w:color w:val="111111"/>
        </w:rPr>
        <w:br/>
        <w:t>Telefone: (61) 3107-3600</w:t>
      </w:r>
      <w:proofErr w:type="gramStart"/>
      <w:r w:rsidRPr="000806ED">
        <w:rPr>
          <w:rFonts w:ascii="Tahoma" w:hAnsi="Tahoma" w:cs="Tahoma"/>
          <w:b/>
          <w:color w:val="326C99"/>
          <w:sz w:val="17"/>
          <w:szCs w:val="17"/>
        </w:rPr>
        <w:br w:type="textWrapping" w:clear="all"/>
      </w:r>
      <w:proofErr w:type="gramEnd"/>
    </w:p>
    <w:p w:rsidR="004D1086" w:rsidRDefault="004D1086" w:rsidP="006135DE">
      <w:pPr>
        <w:shd w:val="clear" w:color="auto" w:fill="FBFBF3"/>
        <w:spacing w:before="240" w:after="240" w:line="240" w:lineRule="auto"/>
        <w:jc w:val="left"/>
        <w:rPr>
          <w:rFonts w:ascii="Verdana" w:eastAsia="Times New Roman" w:hAnsi="Verdana" w:cs="Times New Roman"/>
          <w:color w:val="111111"/>
          <w:sz w:val="17"/>
          <w:szCs w:val="17"/>
          <w:lang w:eastAsia="pt-BR"/>
        </w:rPr>
      </w:pPr>
    </w:p>
    <w:p w:rsidR="000806ED" w:rsidRDefault="000806ED">
      <w:pPr>
        <w:spacing w:after="160" w:line="360" w:lineRule="auto"/>
        <w:jc w:val="both"/>
        <w:rPr>
          <w:rFonts w:cs="Times New Roman"/>
          <w:b/>
          <w:sz w:val="24"/>
          <w:szCs w:val="24"/>
        </w:rPr>
      </w:pPr>
      <w:r>
        <w:rPr>
          <w:rFonts w:cs="Times New Roman"/>
          <w:b/>
          <w:sz w:val="24"/>
          <w:szCs w:val="24"/>
        </w:rPr>
        <w:br w:type="page"/>
      </w:r>
    </w:p>
    <w:p w:rsidR="006135DE" w:rsidRPr="00FB27BF" w:rsidRDefault="00E453D6" w:rsidP="006135DE">
      <w:pPr>
        <w:spacing w:line="240" w:lineRule="auto"/>
        <w:rPr>
          <w:rFonts w:cs="Times New Roman"/>
          <w:b/>
          <w:sz w:val="24"/>
          <w:szCs w:val="24"/>
        </w:rPr>
      </w:pPr>
      <w:r>
        <w:rPr>
          <w:rFonts w:cs="Times New Roman"/>
          <w:b/>
          <w:sz w:val="24"/>
          <w:szCs w:val="24"/>
        </w:rPr>
        <w:lastRenderedPageBreak/>
        <w:t>RESUMO</w:t>
      </w:r>
    </w:p>
    <w:p w:rsidR="006135DE" w:rsidRPr="00FB27BF" w:rsidRDefault="006135DE" w:rsidP="006135DE">
      <w:pPr>
        <w:spacing w:line="240" w:lineRule="auto"/>
        <w:rPr>
          <w:rFonts w:cs="Times New Roman"/>
          <w:b/>
          <w:sz w:val="24"/>
          <w:szCs w:val="24"/>
        </w:rPr>
      </w:pPr>
    </w:p>
    <w:p w:rsidR="006135DE" w:rsidRPr="00FB27BF" w:rsidRDefault="006135DE" w:rsidP="006135DE">
      <w:pPr>
        <w:spacing w:line="240" w:lineRule="auto"/>
        <w:rPr>
          <w:rFonts w:cs="Times New Roman"/>
          <w:b/>
          <w:sz w:val="24"/>
          <w:szCs w:val="24"/>
        </w:rPr>
      </w:pPr>
    </w:p>
    <w:p w:rsidR="006135DE" w:rsidRPr="00FB27BF" w:rsidRDefault="006135DE" w:rsidP="00D16CB9">
      <w:pPr>
        <w:spacing w:line="240" w:lineRule="auto"/>
        <w:jc w:val="both"/>
        <w:rPr>
          <w:rFonts w:cs="Times New Roman"/>
          <w:sz w:val="24"/>
          <w:szCs w:val="24"/>
        </w:rPr>
      </w:pPr>
      <w:r w:rsidRPr="00FB27BF">
        <w:rPr>
          <w:rFonts w:cs="Times New Roman"/>
          <w:sz w:val="24"/>
          <w:szCs w:val="24"/>
        </w:rPr>
        <w:t>O Portal da Transparência, criado em 2004, tem como público-alvo o cidadão, possibilitando-o conhecer e fiscalizar o uso do dinheiro público. Pode-se dizer que ele é fonte de informações par</w:t>
      </w:r>
      <w:r w:rsidR="000806ED">
        <w:rPr>
          <w:rFonts w:cs="Times New Roman"/>
          <w:sz w:val="24"/>
          <w:szCs w:val="24"/>
        </w:rPr>
        <w:t xml:space="preserve">a que os cidadãos </w:t>
      </w:r>
      <w:r w:rsidR="00D16CB9">
        <w:rPr>
          <w:rFonts w:cs="Times New Roman"/>
          <w:sz w:val="24"/>
          <w:szCs w:val="24"/>
        </w:rPr>
        <w:t>pratiquem o</w:t>
      </w:r>
      <w:r w:rsidRPr="00FB27BF">
        <w:rPr>
          <w:rFonts w:cs="Times New Roman"/>
          <w:sz w:val="24"/>
          <w:szCs w:val="24"/>
        </w:rPr>
        <w:t xml:space="preserve"> controle social. </w:t>
      </w:r>
      <w:r w:rsidR="000806ED">
        <w:rPr>
          <w:rFonts w:cs="Times New Roman"/>
          <w:sz w:val="24"/>
          <w:szCs w:val="24"/>
        </w:rPr>
        <w:t xml:space="preserve">Este artigo parte do pressuposto de que </w:t>
      </w:r>
      <w:r w:rsidRPr="00FB27BF">
        <w:rPr>
          <w:rFonts w:cs="Times New Roman"/>
          <w:sz w:val="24"/>
          <w:szCs w:val="24"/>
        </w:rPr>
        <w:t>transparência pública não significa apenas publicar e disponibilizar informações</w:t>
      </w:r>
      <w:r w:rsidR="00A47BAA">
        <w:rPr>
          <w:rFonts w:cs="Times New Roman"/>
          <w:sz w:val="24"/>
          <w:szCs w:val="24"/>
        </w:rPr>
        <w:t xml:space="preserve"> públicas</w:t>
      </w:r>
      <w:r w:rsidRPr="00FB27BF">
        <w:rPr>
          <w:rFonts w:cs="Times New Roman"/>
          <w:sz w:val="24"/>
          <w:szCs w:val="24"/>
        </w:rPr>
        <w:t xml:space="preserve">, mas também possibilitar aos cidadãos encontrar e entendê-las, de maneira a fazer uso delas.  </w:t>
      </w:r>
      <w:r w:rsidR="000806ED" w:rsidRPr="00FB27BF">
        <w:rPr>
          <w:rFonts w:cs="Times New Roman"/>
          <w:sz w:val="24"/>
          <w:szCs w:val="24"/>
        </w:rPr>
        <w:t>Assim, este artigo investiga se esses objetivos estão sendo alcançados</w:t>
      </w:r>
      <w:r w:rsidR="000806ED">
        <w:rPr>
          <w:rFonts w:cs="Times New Roman"/>
          <w:sz w:val="24"/>
          <w:szCs w:val="24"/>
        </w:rPr>
        <w:t xml:space="preserve"> tendo em vista a perspectiva do usuário</w:t>
      </w:r>
      <w:r w:rsidR="000806ED" w:rsidRPr="00FB27BF">
        <w:rPr>
          <w:rFonts w:cs="Times New Roman"/>
          <w:sz w:val="24"/>
          <w:szCs w:val="24"/>
        </w:rPr>
        <w:t xml:space="preserve">, ou seja: </w:t>
      </w:r>
      <w:r w:rsidR="000806ED">
        <w:rPr>
          <w:rFonts w:cs="Times New Roman"/>
          <w:sz w:val="24"/>
          <w:szCs w:val="24"/>
        </w:rPr>
        <w:t xml:space="preserve">como os usuários do Portal o avaliam? </w:t>
      </w:r>
      <w:r w:rsidRPr="00FB27BF">
        <w:rPr>
          <w:rFonts w:cs="Times New Roman"/>
          <w:sz w:val="24"/>
          <w:szCs w:val="24"/>
        </w:rPr>
        <w:t xml:space="preserve">A metodologia utilizada foi a condução de um websurvey anônimo para coletar a opinião </w:t>
      </w:r>
      <w:r w:rsidR="000806ED">
        <w:rPr>
          <w:rFonts w:cs="Times New Roman"/>
          <w:sz w:val="24"/>
          <w:szCs w:val="24"/>
        </w:rPr>
        <w:t>desses</w:t>
      </w:r>
      <w:r w:rsidRPr="00FB27BF">
        <w:rPr>
          <w:rFonts w:cs="Times New Roman"/>
          <w:sz w:val="24"/>
          <w:szCs w:val="24"/>
        </w:rPr>
        <w:t xml:space="preserve"> usuários. Qualquer cidadão-us</w:t>
      </w:r>
      <w:r w:rsidR="000806ED">
        <w:rPr>
          <w:rFonts w:cs="Times New Roman"/>
          <w:sz w:val="24"/>
          <w:szCs w:val="24"/>
        </w:rPr>
        <w:t xml:space="preserve">uário poderia respondê-lo. </w:t>
      </w:r>
      <w:r w:rsidRPr="00FB27BF">
        <w:rPr>
          <w:rFonts w:cs="Times New Roman"/>
          <w:sz w:val="24"/>
          <w:szCs w:val="24"/>
        </w:rPr>
        <w:t xml:space="preserve">Dentre os resultados encontrados, a maioria dos respondentes acredita que o Portal é uma ferramenta eficaz de divulgação dos gastos públicos e ele foi avaliado satisfatoriamente pelos </w:t>
      </w:r>
      <w:r w:rsidR="000806ED">
        <w:rPr>
          <w:rFonts w:cs="Times New Roman"/>
          <w:sz w:val="24"/>
          <w:szCs w:val="24"/>
        </w:rPr>
        <w:t>respondentes da pesquisa</w:t>
      </w:r>
      <w:r w:rsidRPr="00FB27BF">
        <w:rPr>
          <w:rFonts w:cs="Times New Roman"/>
          <w:sz w:val="24"/>
          <w:szCs w:val="24"/>
        </w:rPr>
        <w:t xml:space="preserve">. Porém, as melhores avaliações partiram de usuários que o acessam tendo em vista fins profissionais e não de cidadania. </w:t>
      </w:r>
      <w:r w:rsidR="00D16CB9">
        <w:rPr>
          <w:rFonts w:cs="Times New Roman"/>
          <w:sz w:val="24"/>
          <w:szCs w:val="24"/>
        </w:rPr>
        <w:t>Portanto, o</w:t>
      </w:r>
      <w:r w:rsidRPr="00FB27BF">
        <w:rPr>
          <w:rFonts w:cs="Times New Roman"/>
          <w:sz w:val="24"/>
          <w:szCs w:val="24"/>
        </w:rPr>
        <w:t>s resultados demonstram que o Portal</w:t>
      </w:r>
      <w:r w:rsidR="00D16CB9">
        <w:rPr>
          <w:rFonts w:cs="Times New Roman"/>
          <w:sz w:val="24"/>
          <w:szCs w:val="24"/>
        </w:rPr>
        <w:t xml:space="preserve"> pode ser considerado</w:t>
      </w:r>
      <w:r w:rsidRPr="00FB27BF">
        <w:rPr>
          <w:rFonts w:cs="Times New Roman"/>
          <w:sz w:val="24"/>
          <w:szCs w:val="24"/>
        </w:rPr>
        <w:t xml:space="preserve"> uma ferramenta eficaz para a transparência pública, mas que precisa se aperfeiçoar para se tornar mais efetiva.</w:t>
      </w:r>
      <w:r w:rsidR="00D16CB9">
        <w:rPr>
          <w:rFonts w:cs="Times New Roman"/>
          <w:sz w:val="24"/>
          <w:szCs w:val="24"/>
        </w:rPr>
        <w:t xml:space="preserve"> Isso porque há aspectos que podem ser melhorados, tais como a disponibilização e compreensão das informações, o </w:t>
      </w:r>
      <w:r w:rsidR="00D16CB9">
        <w:rPr>
          <w:rFonts w:cs="Times New Roman"/>
          <w:i/>
          <w:sz w:val="24"/>
          <w:szCs w:val="24"/>
        </w:rPr>
        <w:t>layout</w:t>
      </w:r>
      <w:r w:rsidRPr="00FB27BF">
        <w:rPr>
          <w:rFonts w:cs="Times New Roman"/>
          <w:sz w:val="24"/>
          <w:szCs w:val="24"/>
        </w:rPr>
        <w:t xml:space="preserve"> </w:t>
      </w:r>
      <w:r w:rsidR="00D16CB9">
        <w:rPr>
          <w:rFonts w:cs="Times New Roman"/>
          <w:sz w:val="24"/>
          <w:szCs w:val="24"/>
        </w:rPr>
        <w:t>do Portal e seus mecanismos de busca. Logo, n</w:t>
      </w:r>
      <w:r w:rsidRPr="00FB27BF">
        <w:rPr>
          <w:rFonts w:cs="Times New Roman"/>
          <w:sz w:val="24"/>
          <w:szCs w:val="24"/>
        </w:rPr>
        <w:t>esse trabalho, a efetividade se relaciona</w:t>
      </w:r>
      <w:r w:rsidR="00D16CB9">
        <w:rPr>
          <w:rFonts w:cs="Times New Roman"/>
          <w:sz w:val="24"/>
          <w:szCs w:val="24"/>
        </w:rPr>
        <w:t>, principalmente,</w:t>
      </w:r>
      <w:r w:rsidRPr="00FB27BF">
        <w:rPr>
          <w:rFonts w:cs="Times New Roman"/>
          <w:sz w:val="24"/>
          <w:szCs w:val="24"/>
        </w:rPr>
        <w:t xml:space="preserve"> </w:t>
      </w:r>
      <w:r w:rsidR="000806ED">
        <w:rPr>
          <w:rFonts w:cs="Times New Roman"/>
          <w:sz w:val="24"/>
          <w:szCs w:val="24"/>
        </w:rPr>
        <w:t>ao conceito de transparência</w:t>
      </w:r>
      <w:r w:rsidR="00C76604">
        <w:rPr>
          <w:rFonts w:cs="Times New Roman"/>
          <w:sz w:val="24"/>
          <w:szCs w:val="24"/>
        </w:rPr>
        <w:t xml:space="preserve"> pública</w:t>
      </w:r>
      <w:r w:rsidRPr="00FB27BF">
        <w:rPr>
          <w:rFonts w:cs="Times New Roman"/>
          <w:sz w:val="24"/>
          <w:szCs w:val="24"/>
        </w:rPr>
        <w:t xml:space="preserve">. </w:t>
      </w:r>
    </w:p>
    <w:p w:rsidR="006135DE" w:rsidRPr="00FB27BF" w:rsidRDefault="006135DE" w:rsidP="00D16CB9">
      <w:pPr>
        <w:spacing w:before="240" w:line="240" w:lineRule="auto"/>
        <w:jc w:val="both"/>
        <w:rPr>
          <w:rFonts w:cs="Times New Roman"/>
          <w:sz w:val="24"/>
          <w:szCs w:val="24"/>
        </w:rPr>
      </w:pPr>
      <w:r w:rsidRPr="00FB27BF">
        <w:rPr>
          <w:rFonts w:cs="Times New Roman"/>
          <w:sz w:val="24"/>
          <w:szCs w:val="24"/>
        </w:rPr>
        <w:t>Palavras-chave: transparência</w:t>
      </w:r>
      <w:r w:rsidR="00C76604">
        <w:rPr>
          <w:rFonts w:cs="Times New Roman"/>
          <w:sz w:val="24"/>
          <w:szCs w:val="24"/>
        </w:rPr>
        <w:t xml:space="preserve"> pública</w:t>
      </w:r>
      <w:r w:rsidRPr="00FB27BF">
        <w:rPr>
          <w:rFonts w:cs="Times New Roman"/>
          <w:sz w:val="24"/>
          <w:szCs w:val="24"/>
        </w:rPr>
        <w:t xml:space="preserve">, Portal da Transparência, </w:t>
      </w:r>
      <w:r w:rsidR="00D16CB9">
        <w:rPr>
          <w:rFonts w:cs="Times New Roman"/>
          <w:sz w:val="24"/>
          <w:szCs w:val="24"/>
        </w:rPr>
        <w:t xml:space="preserve">avaliação, </w:t>
      </w:r>
      <w:r w:rsidRPr="00FB27BF">
        <w:rPr>
          <w:rFonts w:cs="Times New Roman"/>
          <w:sz w:val="24"/>
          <w:szCs w:val="24"/>
        </w:rPr>
        <w:t xml:space="preserve">controle social. </w:t>
      </w:r>
    </w:p>
    <w:p w:rsidR="006135DE" w:rsidRPr="00FB27BF" w:rsidRDefault="006135DE" w:rsidP="00E453D6">
      <w:pPr>
        <w:spacing w:line="240" w:lineRule="auto"/>
        <w:jc w:val="both"/>
        <w:rPr>
          <w:rFonts w:cs="Times New Roman"/>
          <w:sz w:val="24"/>
          <w:szCs w:val="24"/>
        </w:rPr>
      </w:pPr>
    </w:p>
    <w:p w:rsidR="006F062F" w:rsidRDefault="006F062F" w:rsidP="00E453D6">
      <w:pPr>
        <w:spacing w:line="240" w:lineRule="auto"/>
        <w:rPr>
          <w:rFonts w:eastAsia="Calibri" w:cs="Times New Roman"/>
          <w:b/>
          <w:sz w:val="24"/>
          <w:lang w:val="en-US"/>
        </w:rPr>
      </w:pPr>
    </w:p>
    <w:p w:rsidR="00E453D6" w:rsidRDefault="00E453D6" w:rsidP="00E453D6">
      <w:pPr>
        <w:spacing w:line="240" w:lineRule="auto"/>
        <w:rPr>
          <w:rFonts w:eastAsia="Calibri" w:cs="Times New Roman"/>
          <w:b/>
          <w:sz w:val="24"/>
          <w:lang w:val="en-US"/>
        </w:rPr>
      </w:pPr>
    </w:p>
    <w:p w:rsidR="00A47BAA" w:rsidRPr="00A47BAA" w:rsidRDefault="00A47BAA" w:rsidP="00A47BAA">
      <w:pPr>
        <w:spacing w:line="360" w:lineRule="auto"/>
        <w:rPr>
          <w:rFonts w:eastAsia="Calibri" w:cs="Times New Roman"/>
          <w:b/>
          <w:sz w:val="24"/>
          <w:lang w:val="en-US"/>
        </w:rPr>
      </w:pPr>
      <w:r w:rsidRPr="00A47BAA">
        <w:rPr>
          <w:rFonts w:eastAsia="Calibri" w:cs="Times New Roman"/>
          <w:b/>
          <w:sz w:val="24"/>
          <w:lang w:val="en-US"/>
        </w:rPr>
        <w:t>ABSTRACT</w:t>
      </w:r>
    </w:p>
    <w:p w:rsidR="00A47BAA" w:rsidRPr="00A47BAA" w:rsidRDefault="00A47BAA" w:rsidP="00A47BAA">
      <w:pPr>
        <w:spacing w:line="240" w:lineRule="auto"/>
        <w:rPr>
          <w:rFonts w:eastAsia="Calibri" w:cs="Times New Roman"/>
          <w:sz w:val="24"/>
          <w:lang w:val="en-US"/>
        </w:rPr>
      </w:pPr>
    </w:p>
    <w:p w:rsidR="00C76604" w:rsidRDefault="00A47BAA" w:rsidP="00A47BAA">
      <w:pPr>
        <w:spacing w:line="240" w:lineRule="auto"/>
        <w:jc w:val="both"/>
        <w:rPr>
          <w:rFonts w:cs="Times New Roman"/>
          <w:sz w:val="24"/>
          <w:szCs w:val="24"/>
          <w:lang w:val="en-US"/>
        </w:rPr>
      </w:pPr>
      <w:r w:rsidRPr="00A47BAA">
        <w:rPr>
          <w:rFonts w:eastAsia="Calibri" w:cs="Times New Roman"/>
          <w:sz w:val="24"/>
          <w:lang w:val="en-US"/>
        </w:rPr>
        <w:t xml:space="preserve">The Transparency Portal, launched in 2004, aims to enable the citizen to know and supervise the use of public money. One could say that it is a source of information for citizens to practice </w:t>
      </w:r>
      <w:r>
        <w:rPr>
          <w:rFonts w:eastAsia="Calibri" w:cs="Times New Roman"/>
          <w:sz w:val="24"/>
          <w:lang w:val="en-US"/>
        </w:rPr>
        <w:t>the</w:t>
      </w:r>
      <w:r w:rsidRPr="00A47BAA">
        <w:rPr>
          <w:rFonts w:eastAsia="Calibri" w:cs="Times New Roman"/>
          <w:sz w:val="24"/>
          <w:lang w:val="en-US"/>
        </w:rPr>
        <w:t xml:space="preserve"> social control. This article assumes that </w:t>
      </w:r>
      <w:r w:rsidR="00C76604">
        <w:rPr>
          <w:rFonts w:eastAsia="Calibri" w:cs="Times New Roman"/>
          <w:sz w:val="24"/>
          <w:lang w:val="en-US"/>
        </w:rPr>
        <w:t xml:space="preserve">the </w:t>
      </w:r>
      <w:r w:rsidRPr="00A47BAA">
        <w:rPr>
          <w:rFonts w:eastAsia="Calibri" w:cs="Times New Roman"/>
          <w:sz w:val="24"/>
          <w:lang w:val="en-US"/>
        </w:rPr>
        <w:t>public transparency is not just</w:t>
      </w:r>
      <w:r>
        <w:rPr>
          <w:rFonts w:eastAsia="Calibri" w:cs="Times New Roman"/>
          <w:sz w:val="24"/>
          <w:lang w:val="en-US"/>
        </w:rPr>
        <w:t xml:space="preserve"> to</w:t>
      </w:r>
      <w:r w:rsidRPr="00A47BAA">
        <w:rPr>
          <w:rFonts w:eastAsia="Calibri" w:cs="Times New Roman"/>
          <w:sz w:val="24"/>
          <w:lang w:val="en-US"/>
        </w:rPr>
        <w:t xml:space="preserve"> publish and provide </w:t>
      </w:r>
      <w:r>
        <w:rPr>
          <w:rFonts w:eastAsia="Calibri" w:cs="Times New Roman"/>
          <w:sz w:val="24"/>
          <w:lang w:val="en-US"/>
        </w:rPr>
        <w:t xml:space="preserve">public </w:t>
      </w:r>
      <w:r w:rsidRPr="00A47BAA">
        <w:rPr>
          <w:rFonts w:eastAsia="Calibri" w:cs="Times New Roman"/>
          <w:sz w:val="24"/>
          <w:lang w:val="en-US"/>
        </w:rPr>
        <w:t>information, but also</w:t>
      </w:r>
      <w:r>
        <w:rPr>
          <w:rFonts w:eastAsia="Calibri" w:cs="Times New Roman"/>
          <w:sz w:val="24"/>
          <w:lang w:val="en-US"/>
        </w:rPr>
        <w:t xml:space="preserve"> to</w:t>
      </w:r>
      <w:r w:rsidRPr="00A47BAA">
        <w:rPr>
          <w:rFonts w:eastAsia="Calibri" w:cs="Times New Roman"/>
          <w:sz w:val="24"/>
          <w:lang w:val="en-US"/>
        </w:rPr>
        <w:t xml:space="preserve"> enable citizens to find and understand them in order to use </w:t>
      </w:r>
      <w:r>
        <w:rPr>
          <w:rFonts w:eastAsia="Calibri" w:cs="Times New Roman"/>
          <w:sz w:val="24"/>
          <w:lang w:val="en-US"/>
        </w:rPr>
        <w:t>these information</w:t>
      </w:r>
      <w:r w:rsidRPr="00A47BAA">
        <w:rPr>
          <w:rFonts w:eastAsia="Calibri" w:cs="Times New Roman"/>
          <w:sz w:val="24"/>
          <w:lang w:val="en-US"/>
        </w:rPr>
        <w:t xml:space="preserve">. Thus, this paper investigates whether these objectives are being achieved </w:t>
      </w:r>
      <w:r>
        <w:rPr>
          <w:rFonts w:eastAsia="Calibri" w:cs="Times New Roman"/>
          <w:sz w:val="24"/>
          <w:lang w:val="en-US"/>
        </w:rPr>
        <w:t xml:space="preserve">considering the </w:t>
      </w:r>
      <w:r w:rsidRPr="00A47BAA">
        <w:rPr>
          <w:rFonts w:eastAsia="Calibri" w:cs="Times New Roman"/>
          <w:sz w:val="24"/>
          <w:lang w:val="en-US"/>
        </w:rPr>
        <w:t xml:space="preserve">user's perspective, </w:t>
      </w:r>
      <w:r>
        <w:rPr>
          <w:rFonts w:eastAsia="Calibri" w:cs="Times New Roman"/>
          <w:sz w:val="24"/>
          <w:lang w:val="en-US"/>
        </w:rPr>
        <w:t>that is,</w:t>
      </w:r>
      <w:r w:rsidRPr="00A47BAA">
        <w:rPr>
          <w:rFonts w:eastAsia="Calibri" w:cs="Times New Roman"/>
          <w:sz w:val="24"/>
          <w:lang w:val="en-US"/>
        </w:rPr>
        <w:t xml:space="preserve"> how </w:t>
      </w:r>
      <w:r>
        <w:rPr>
          <w:rFonts w:eastAsia="Calibri" w:cs="Times New Roman"/>
          <w:sz w:val="24"/>
          <w:lang w:val="en-US"/>
        </w:rPr>
        <w:t xml:space="preserve">do </w:t>
      </w:r>
      <w:r w:rsidRPr="00A47BAA">
        <w:rPr>
          <w:rFonts w:eastAsia="Calibri" w:cs="Times New Roman"/>
          <w:sz w:val="24"/>
          <w:lang w:val="en-US"/>
        </w:rPr>
        <w:t>users evaluate the Portal?</w:t>
      </w:r>
      <w:r>
        <w:rPr>
          <w:rFonts w:eastAsia="Calibri" w:cs="Times New Roman"/>
          <w:sz w:val="24"/>
          <w:lang w:val="en-US"/>
        </w:rPr>
        <w:t xml:space="preserve"> </w:t>
      </w:r>
      <w:r w:rsidRPr="00A47BAA">
        <w:rPr>
          <w:rFonts w:eastAsia="Calibri" w:cs="Times New Roman"/>
          <w:sz w:val="24"/>
          <w:lang w:val="en-US"/>
        </w:rPr>
        <w:t>The methodology</w:t>
      </w:r>
      <w:r>
        <w:rPr>
          <w:rFonts w:eastAsia="Calibri" w:cs="Times New Roman"/>
          <w:sz w:val="24"/>
          <w:lang w:val="en-US"/>
        </w:rPr>
        <w:t xml:space="preserve"> used was the application of an </w:t>
      </w:r>
      <w:r w:rsidRPr="00A47BAA">
        <w:rPr>
          <w:rFonts w:eastAsia="Calibri" w:cs="Times New Roman"/>
          <w:sz w:val="24"/>
          <w:lang w:val="en-US"/>
        </w:rPr>
        <w:t>anonymous websurvey to collect user’s opinions</w:t>
      </w:r>
      <w:r w:rsidR="00C76604">
        <w:rPr>
          <w:rFonts w:eastAsia="Calibri" w:cs="Times New Roman"/>
          <w:sz w:val="24"/>
          <w:lang w:val="en-US"/>
        </w:rPr>
        <w:t>.</w:t>
      </w:r>
      <w:r w:rsidRPr="00A47BAA">
        <w:rPr>
          <w:rFonts w:eastAsia="Calibri" w:cs="Times New Roman"/>
          <w:sz w:val="24"/>
          <w:lang w:val="en-US"/>
        </w:rPr>
        <w:t xml:space="preserve"> Any citizen-user could </w:t>
      </w:r>
      <w:r w:rsidR="00C76604">
        <w:rPr>
          <w:rFonts w:eastAsia="Calibri" w:cs="Times New Roman"/>
          <w:sz w:val="24"/>
          <w:lang w:val="en-US"/>
        </w:rPr>
        <w:t xml:space="preserve">have </w:t>
      </w:r>
      <w:r w:rsidRPr="00A47BAA">
        <w:rPr>
          <w:rFonts w:eastAsia="Calibri" w:cs="Times New Roman"/>
          <w:sz w:val="24"/>
          <w:lang w:val="en-US"/>
        </w:rPr>
        <w:t>answer</w:t>
      </w:r>
      <w:r w:rsidR="00C76604">
        <w:rPr>
          <w:rFonts w:eastAsia="Calibri" w:cs="Times New Roman"/>
          <w:sz w:val="24"/>
          <w:lang w:val="en-US"/>
        </w:rPr>
        <w:t>ed</w:t>
      </w:r>
      <w:r w:rsidRPr="00A47BAA">
        <w:rPr>
          <w:rFonts w:eastAsia="Calibri" w:cs="Times New Roman"/>
          <w:sz w:val="24"/>
          <w:lang w:val="en-US"/>
        </w:rPr>
        <w:t xml:space="preserve"> it.</w:t>
      </w:r>
      <w:r w:rsidR="00C76604">
        <w:rPr>
          <w:rFonts w:eastAsia="Calibri" w:cs="Times New Roman"/>
          <w:sz w:val="24"/>
          <w:lang w:val="en-US"/>
        </w:rPr>
        <w:t xml:space="preserve"> </w:t>
      </w:r>
      <w:r w:rsidR="00C76604" w:rsidRPr="00A47BAA">
        <w:rPr>
          <w:rFonts w:eastAsia="Calibri" w:cs="Times New Roman"/>
          <w:sz w:val="24"/>
          <w:lang w:val="en-US"/>
        </w:rPr>
        <w:t>Among the findings, the majority of respondents believe that the Portal is an effective tool for public spending transparency and it was satisfactory rated by its users. However, users who access it with professional purposes rather than citizenship did the best reviews of the Portal.</w:t>
      </w:r>
      <w:r w:rsidR="00C76604">
        <w:rPr>
          <w:rFonts w:eastAsia="Calibri" w:cs="Times New Roman"/>
          <w:sz w:val="24"/>
          <w:lang w:val="en-US"/>
        </w:rPr>
        <w:t xml:space="preserve"> Therefore, the results demonstrate that the Portal can be considered </w:t>
      </w:r>
      <w:r w:rsidR="00C76604" w:rsidRPr="00A47BAA">
        <w:rPr>
          <w:rFonts w:eastAsia="Calibri" w:cs="Times New Roman"/>
          <w:sz w:val="24"/>
          <w:lang w:val="en-US"/>
        </w:rPr>
        <w:t xml:space="preserve">an efficient tool for public transparency, although it needs improvements in order to become more effective. </w:t>
      </w:r>
      <w:r w:rsidR="00C76604">
        <w:rPr>
          <w:rFonts w:eastAsia="Calibri" w:cs="Times New Roman"/>
          <w:sz w:val="24"/>
          <w:lang w:val="en-US"/>
        </w:rPr>
        <w:t xml:space="preserve"> This occurs because</w:t>
      </w:r>
      <w:r w:rsidR="00C76604" w:rsidRPr="00C76604">
        <w:rPr>
          <w:rFonts w:cs="Times New Roman"/>
          <w:sz w:val="24"/>
          <w:szCs w:val="24"/>
          <w:lang w:val="en-US"/>
        </w:rPr>
        <w:t xml:space="preserve"> there are aspects that can be enhanced, such as </w:t>
      </w:r>
      <w:r w:rsidR="00C76604">
        <w:rPr>
          <w:rFonts w:cs="Times New Roman"/>
          <w:sz w:val="24"/>
          <w:szCs w:val="24"/>
          <w:lang w:val="en-US"/>
        </w:rPr>
        <w:t xml:space="preserve">the information availability and comprehension, the Portal’s layout and its search engines. </w:t>
      </w:r>
      <w:r w:rsidR="00C76604" w:rsidRPr="00C76604">
        <w:rPr>
          <w:rFonts w:cs="Times New Roman"/>
          <w:sz w:val="24"/>
          <w:szCs w:val="24"/>
          <w:lang w:val="en-US"/>
        </w:rPr>
        <w:t xml:space="preserve">As a result, in this work, the effectiveness is related mainly to the concept of </w:t>
      </w:r>
      <w:r w:rsidR="006F062F">
        <w:rPr>
          <w:rFonts w:cs="Times New Roman"/>
          <w:sz w:val="24"/>
          <w:szCs w:val="24"/>
          <w:lang w:val="en-US"/>
        </w:rPr>
        <w:t xml:space="preserve">public </w:t>
      </w:r>
      <w:r w:rsidR="00C76604" w:rsidRPr="00C76604">
        <w:rPr>
          <w:rFonts w:cs="Times New Roman"/>
          <w:sz w:val="24"/>
          <w:szCs w:val="24"/>
          <w:lang w:val="en-US"/>
        </w:rPr>
        <w:t>transparency</w:t>
      </w:r>
      <w:r w:rsidR="006F062F">
        <w:rPr>
          <w:rFonts w:cs="Times New Roman"/>
          <w:sz w:val="24"/>
          <w:szCs w:val="24"/>
          <w:lang w:val="en-US"/>
        </w:rPr>
        <w:t>.</w:t>
      </w:r>
    </w:p>
    <w:p w:rsidR="00C76604" w:rsidRPr="00C76604" w:rsidRDefault="00C76604" w:rsidP="00A47BAA">
      <w:pPr>
        <w:spacing w:line="240" w:lineRule="auto"/>
        <w:jc w:val="both"/>
        <w:rPr>
          <w:rFonts w:cs="Times New Roman"/>
          <w:sz w:val="24"/>
          <w:szCs w:val="24"/>
          <w:lang w:val="en-US"/>
        </w:rPr>
      </w:pPr>
    </w:p>
    <w:p w:rsidR="00A47BAA" w:rsidRPr="00A47BAA" w:rsidRDefault="00A47BAA" w:rsidP="00A47BAA">
      <w:pPr>
        <w:spacing w:line="240" w:lineRule="auto"/>
        <w:jc w:val="both"/>
        <w:rPr>
          <w:rFonts w:eastAsia="Calibri" w:cs="Times New Roman"/>
          <w:sz w:val="24"/>
          <w:lang w:val="en-US"/>
        </w:rPr>
      </w:pPr>
      <w:r w:rsidRPr="00A47BAA">
        <w:rPr>
          <w:rFonts w:eastAsia="Calibri" w:cs="Times New Roman"/>
          <w:sz w:val="24"/>
          <w:lang w:val="en-US"/>
        </w:rPr>
        <w:t xml:space="preserve">Keywords: public transparency, Transparency Portal, </w:t>
      </w:r>
      <w:r w:rsidR="00C76604">
        <w:rPr>
          <w:rFonts w:eastAsia="Calibri" w:cs="Times New Roman"/>
          <w:sz w:val="24"/>
          <w:lang w:val="en-US"/>
        </w:rPr>
        <w:t>evaluation</w:t>
      </w:r>
      <w:r w:rsidRPr="00A47BAA">
        <w:rPr>
          <w:rFonts w:eastAsia="Calibri" w:cs="Times New Roman"/>
          <w:sz w:val="24"/>
          <w:lang w:val="en-US"/>
        </w:rPr>
        <w:t xml:space="preserve">, </w:t>
      </w:r>
      <w:r w:rsidR="00C76604">
        <w:rPr>
          <w:rFonts w:eastAsia="Calibri" w:cs="Times New Roman"/>
          <w:sz w:val="24"/>
          <w:lang w:val="en-US"/>
        </w:rPr>
        <w:t>social control</w:t>
      </w:r>
      <w:r w:rsidRPr="00A47BAA">
        <w:rPr>
          <w:rFonts w:eastAsia="Calibri" w:cs="Times New Roman"/>
          <w:sz w:val="24"/>
          <w:lang w:val="en-US"/>
        </w:rPr>
        <w:t>.</w:t>
      </w:r>
    </w:p>
    <w:p w:rsidR="006135DE" w:rsidRPr="00A47BAA" w:rsidRDefault="006135DE" w:rsidP="006135DE">
      <w:pPr>
        <w:spacing w:line="240" w:lineRule="auto"/>
        <w:jc w:val="both"/>
        <w:rPr>
          <w:rFonts w:cs="Times New Roman"/>
          <w:sz w:val="24"/>
          <w:szCs w:val="24"/>
          <w:lang w:val="en-US"/>
        </w:rPr>
      </w:pPr>
    </w:p>
    <w:p w:rsidR="006135DE" w:rsidRPr="00A47BAA" w:rsidRDefault="006135DE" w:rsidP="006135DE">
      <w:pPr>
        <w:spacing w:line="240" w:lineRule="auto"/>
        <w:jc w:val="both"/>
        <w:rPr>
          <w:rFonts w:cs="Times New Roman"/>
          <w:sz w:val="24"/>
          <w:szCs w:val="24"/>
          <w:lang w:val="en-US"/>
        </w:rPr>
      </w:pPr>
    </w:p>
    <w:sectPr w:rsidR="006135DE" w:rsidRPr="00A47BAA" w:rsidSect="00D81CE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36598"/>
    <w:multiLevelType w:val="multilevel"/>
    <w:tmpl w:val="ACF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DE"/>
    <w:rsid w:val="000806ED"/>
    <w:rsid w:val="003B4C4A"/>
    <w:rsid w:val="004D1086"/>
    <w:rsid w:val="006135DE"/>
    <w:rsid w:val="006F062F"/>
    <w:rsid w:val="00741722"/>
    <w:rsid w:val="0089037D"/>
    <w:rsid w:val="00A47BAA"/>
    <w:rsid w:val="00B61885"/>
    <w:rsid w:val="00C76604"/>
    <w:rsid w:val="00CD26A1"/>
    <w:rsid w:val="00D16CB9"/>
    <w:rsid w:val="00D81CE7"/>
    <w:rsid w:val="00DE6B2E"/>
    <w:rsid w:val="00E25031"/>
    <w:rsid w:val="00E453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gura"/>
    <w:qFormat/>
    <w:rsid w:val="006135DE"/>
    <w:pPr>
      <w:spacing w:after="0" w:line="276" w:lineRule="auto"/>
      <w:jc w:val="center"/>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1086"/>
    <w:pPr>
      <w:spacing w:before="100" w:beforeAutospacing="1" w:after="100" w:afterAutospacing="1" w:line="240" w:lineRule="auto"/>
      <w:jc w:val="left"/>
    </w:pPr>
    <w:rPr>
      <w:rFonts w:eastAsia="Times New Roman" w:cs="Times New Roman"/>
      <w:sz w:val="24"/>
      <w:szCs w:val="24"/>
      <w:lang w:eastAsia="pt-BR"/>
    </w:rPr>
  </w:style>
  <w:style w:type="character" w:styleId="Forte">
    <w:name w:val="Strong"/>
    <w:basedOn w:val="Fontepargpadro"/>
    <w:uiPriority w:val="22"/>
    <w:qFormat/>
    <w:rsid w:val="004D1086"/>
    <w:rPr>
      <w:b/>
      <w:bCs/>
    </w:rPr>
  </w:style>
  <w:style w:type="character" w:styleId="nfase">
    <w:name w:val="Emphasis"/>
    <w:basedOn w:val="Fontepargpadro"/>
    <w:uiPriority w:val="20"/>
    <w:qFormat/>
    <w:rsid w:val="004D1086"/>
    <w:rPr>
      <w:i/>
      <w:iCs/>
    </w:rPr>
  </w:style>
  <w:style w:type="character" w:styleId="Hyperlink">
    <w:name w:val="Hyperlink"/>
    <w:basedOn w:val="Fontepargpadro"/>
    <w:uiPriority w:val="99"/>
    <w:unhideWhenUsed/>
    <w:rsid w:val="000806ED"/>
    <w:rPr>
      <w:color w:val="0563C1" w:themeColor="hyperlink"/>
      <w:u w:val="single"/>
    </w:rPr>
  </w:style>
  <w:style w:type="character" w:customStyle="1" w:styleId="apple-converted-space">
    <w:name w:val="apple-converted-space"/>
    <w:basedOn w:val="Fontepargpadro"/>
    <w:rsid w:val="00080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gura"/>
    <w:qFormat/>
    <w:rsid w:val="006135DE"/>
    <w:pPr>
      <w:spacing w:after="0" w:line="276" w:lineRule="auto"/>
      <w:jc w:val="center"/>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1086"/>
    <w:pPr>
      <w:spacing w:before="100" w:beforeAutospacing="1" w:after="100" w:afterAutospacing="1" w:line="240" w:lineRule="auto"/>
      <w:jc w:val="left"/>
    </w:pPr>
    <w:rPr>
      <w:rFonts w:eastAsia="Times New Roman" w:cs="Times New Roman"/>
      <w:sz w:val="24"/>
      <w:szCs w:val="24"/>
      <w:lang w:eastAsia="pt-BR"/>
    </w:rPr>
  </w:style>
  <w:style w:type="character" w:styleId="Forte">
    <w:name w:val="Strong"/>
    <w:basedOn w:val="Fontepargpadro"/>
    <w:uiPriority w:val="22"/>
    <w:qFormat/>
    <w:rsid w:val="004D1086"/>
    <w:rPr>
      <w:b/>
      <w:bCs/>
    </w:rPr>
  </w:style>
  <w:style w:type="character" w:styleId="nfase">
    <w:name w:val="Emphasis"/>
    <w:basedOn w:val="Fontepargpadro"/>
    <w:uiPriority w:val="20"/>
    <w:qFormat/>
    <w:rsid w:val="004D1086"/>
    <w:rPr>
      <w:i/>
      <w:iCs/>
    </w:rPr>
  </w:style>
  <w:style w:type="character" w:styleId="Hyperlink">
    <w:name w:val="Hyperlink"/>
    <w:basedOn w:val="Fontepargpadro"/>
    <w:uiPriority w:val="99"/>
    <w:unhideWhenUsed/>
    <w:rsid w:val="000806ED"/>
    <w:rPr>
      <w:color w:val="0563C1" w:themeColor="hyperlink"/>
      <w:u w:val="single"/>
    </w:rPr>
  </w:style>
  <w:style w:type="character" w:customStyle="1" w:styleId="apple-converted-space">
    <w:name w:val="apple-converted-space"/>
    <w:basedOn w:val="Fontepargpadro"/>
    <w:rsid w:val="0008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6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losmbatist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felip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Freire</dc:creator>
  <cp:lastModifiedBy>Felipe Ribeiro Freire</cp:lastModifiedBy>
  <cp:revision>5</cp:revision>
  <dcterms:created xsi:type="dcterms:W3CDTF">2014-11-14T21:18:00Z</dcterms:created>
  <dcterms:modified xsi:type="dcterms:W3CDTF">2014-11-14T22:25:00Z</dcterms:modified>
</cp:coreProperties>
</file>